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6DC9" w14:textId="77777777" w:rsidR="00C83F79" w:rsidRPr="007B24C6" w:rsidRDefault="00C83F79" w:rsidP="00C83F79">
      <w:pPr>
        <w:rPr>
          <w:rFonts w:asciiTheme="majorHAnsi" w:hAnsiTheme="majorHAnsi" w:cstheme="majorHAnsi"/>
          <w:sz w:val="32"/>
          <w:szCs w:val="32"/>
          <w:u w:val="single"/>
        </w:rPr>
      </w:pPr>
      <w:r w:rsidRPr="007B24C6">
        <w:rPr>
          <w:rFonts w:asciiTheme="majorHAnsi" w:hAnsiTheme="majorHAnsi" w:cstheme="majorHAnsi"/>
          <w:sz w:val="32"/>
          <w:szCs w:val="32"/>
          <w:u w:val="single"/>
        </w:rPr>
        <w:t xml:space="preserve">Digesting Food Studies—show notes </w:t>
      </w:r>
    </w:p>
    <w:p w14:paraId="7640C490" w14:textId="77777777" w:rsidR="00132BBA" w:rsidRPr="007B24C6" w:rsidRDefault="00132BBA">
      <w:pPr>
        <w:rPr>
          <w:rFonts w:asciiTheme="majorHAnsi" w:hAnsiTheme="majorHAnsi" w:cstheme="majorHAnsi"/>
          <w:sz w:val="24"/>
        </w:rPr>
      </w:pPr>
    </w:p>
    <w:p w14:paraId="1C0A7099" w14:textId="51DBE40F" w:rsidR="00525E88" w:rsidRPr="007B24C6" w:rsidRDefault="00132BBA">
      <w:pPr>
        <w:rPr>
          <w:rFonts w:asciiTheme="majorHAnsi" w:hAnsiTheme="majorHAnsi" w:cstheme="majorHAnsi"/>
          <w:b/>
          <w:bCs/>
          <w:sz w:val="24"/>
        </w:rPr>
      </w:pPr>
      <w:r w:rsidRPr="007B24C6">
        <w:rPr>
          <w:rFonts w:asciiTheme="majorHAnsi" w:hAnsiTheme="majorHAnsi" w:cstheme="majorHAnsi"/>
          <w:b/>
          <w:bCs/>
          <w:sz w:val="24"/>
        </w:rPr>
        <w:t>DFS 1</w:t>
      </w:r>
      <w:r w:rsidR="00D8241A" w:rsidRPr="007B24C6">
        <w:rPr>
          <w:rFonts w:asciiTheme="majorHAnsi" w:hAnsiTheme="majorHAnsi" w:cstheme="majorHAnsi"/>
          <w:b/>
          <w:bCs/>
          <w:sz w:val="24"/>
        </w:rPr>
        <w:t>1</w:t>
      </w:r>
      <w:r w:rsidR="00CD3D4B" w:rsidRPr="007B24C6">
        <w:rPr>
          <w:rFonts w:asciiTheme="majorHAnsi" w:hAnsiTheme="majorHAnsi" w:cstheme="majorHAnsi"/>
          <w:b/>
          <w:bCs/>
          <w:sz w:val="24"/>
        </w:rPr>
        <w:t>3</w:t>
      </w:r>
      <w:r w:rsidRPr="007B24C6">
        <w:rPr>
          <w:rFonts w:asciiTheme="majorHAnsi" w:hAnsiTheme="majorHAnsi" w:cstheme="majorHAnsi"/>
          <w:b/>
          <w:bCs/>
          <w:sz w:val="24"/>
        </w:rPr>
        <w:t xml:space="preserve">: </w:t>
      </w:r>
      <w:r w:rsidR="00CD3D4B" w:rsidRPr="007B24C6">
        <w:rPr>
          <w:rFonts w:asciiTheme="majorHAnsi" w:hAnsiTheme="majorHAnsi" w:cstheme="majorHAnsi"/>
          <w:b/>
          <w:bCs/>
          <w:sz w:val="24"/>
        </w:rPr>
        <w:t>Eating and Social Isolation</w:t>
      </w:r>
    </w:p>
    <w:p w14:paraId="6769C7BB" w14:textId="4C382D49" w:rsidR="00132BBA" w:rsidRPr="007B24C6" w:rsidRDefault="00132BBA" w:rsidP="00132BBA">
      <w:pPr>
        <w:rPr>
          <w:rFonts w:asciiTheme="majorHAnsi" w:hAnsiTheme="majorHAnsi" w:cstheme="majorHAnsi"/>
          <w:sz w:val="24"/>
        </w:rPr>
      </w:pPr>
      <w:r w:rsidRPr="007B24C6">
        <w:rPr>
          <w:rFonts w:asciiTheme="majorHAnsi" w:hAnsiTheme="majorHAnsi" w:cstheme="majorHAnsi"/>
          <w:b/>
          <w:bCs/>
          <w:sz w:val="24"/>
        </w:rPr>
        <w:t>duration: 00:</w:t>
      </w:r>
      <w:r w:rsidR="00EB6773" w:rsidRPr="007B24C6">
        <w:rPr>
          <w:rFonts w:asciiTheme="majorHAnsi" w:hAnsiTheme="majorHAnsi" w:cstheme="majorHAnsi"/>
          <w:b/>
          <w:bCs/>
          <w:sz w:val="24"/>
        </w:rPr>
        <w:t>28:07</w:t>
      </w:r>
    </w:p>
    <w:p w14:paraId="218A5926" w14:textId="77777777" w:rsidR="0056086B" w:rsidRPr="007B24C6" w:rsidRDefault="0056086B" w:rsidP="00132BBA">
      <w:pPr>
        <w:rPr>
          <w:rFonts w:asciiTheme="majorHAnsi" w:hAnsiTheme="majorHAnsi" w:cstheme="majorHAnsi"/>
          <w:sz w:val="24"/>
        </w:rPr>
      </w:pPr>
    </w:p>
    <w:p w14:paraId="69F1B04E" w14:textId="77777777" w:rsidR="003237E2" w:rsidRPr="007B24C6" w:rsidRDefault="003237E2" w:rsidP="00132BBA">
      <w:pPr>
        <w:rPr>
          <w:rFonts w:asciiTheme="majorHAnsi" w:hAnsiTheme="majorHAnsi" w:cstheme="majorHAnsi"/>
          <w:sz w:val="24"/>
        </w:rPr>
      </w:pPr>
      <w:r w:rsidRPr="007B24C6">
        <w:rPr>
          <w:rFonts w:asciiTheme="majorHAnsi" w:hAnsiTheme="majorHAnsi" w:cstheme="majorHAnsi"/>
          <w:sz w:val="24"/>
        </w:rPr>
        <w:t xml:space="preserve">00:00:00 </w:t>
      </w:r>
    </w:p>
    <w:p w14:paraId="5C5CAE1A" w14:textId="77777777" w:rsidR="003237E2" w:rsidRPr="007B24C6" w:rsidRDefault="003237E2" w:rsidP="00132BBA">
      <w:pPr>
        <w:rPr>
          <w:rFonts w:asciiTheme="majorHAnsi" w:hAnsiTheme="majorHAnsi" w:cstheme="majorHAnsi"/>
          <w:sz w:val="24"/>
        </w:rPr>
      </w:pPr>
      <w:r w:rsidRPr="007B24C6">
        <w:rPr>
          <w:rFonts w:asciiTheme="majorHAnsi" w:hAnsiTheme="majorHAnsi" w:cstheme="majorHAnsi"/>
          <w:sz w:val="24"/>
        </w:rPr>
        <w:t xml:space="preserve">Introduction </w:t>
      </w:r>
    </w:p>
    <w:p w14:paraId="4AA011A0" w14:textId="6A874AD0" w:rsidR="00132BBA" w:rsidRPr="007B24C6" w:rsidRDefault="00132BBA" w:rsidP="00132BBA">
      <w:pPr>
        <w:rPr>
          <w:rFonts w:asciiTheme="majorHAnsi" w:hAnsiTheme="majorHAnsi" w:cstheme="majorHAnsi"/>
          <w:sz w:val="24"/>
        </w:rPr>
      </w:pPr>
      <w:r w:rsidRPr="007B24C6">
        <w:rPr>
          <w:rFonts w:asciiTheme="majorHAnsi" w:hAnsiTheme="majorHAnsi" w:cstheme="majorHAnsi"/>
          <w:sz w:val="24"/>
        </w:rPr>
        <w:t>00:02:</w:t>
      </w:r>
      <w:r w:rsidR="00254CB0" w:rsidRPr="007B24C6">
        <w:rPr>
          <w:rFonts w:asciiTheme="majorHAnsi" w:hAnsiTheme="majorHAnsi" w:cstheme="majorHAnsi"/>
          <w:sz w:val="24"/>
        </w:rPr>
        <w:t>29</w:t>
      </w:r>
    </w:p>
    <w:p w14:paraId="61A61AD5" w14:textId="12A6BF00" w:rsidR="00132BBA" w:rsidRPr="007B24C6" w:rsidRDefault="00132BBA" w:rsidP="00132BBA">
      <w:pPr>
        <w:rPr>
          <w:rFonts w:asciiTheme="majorHAnsi" w:hAnsiTheme="majorHAnsi" w:cstheme="majorHAnsi"/>
          <w:sz w:val="24"/>
        </w:rPr>
      </w:pPr>
      <w:r w:rsidRPr="007B24C6">
        <w:rPr>
          <w:rFonts w:asciiTheme="majorHAnsi" w:hAnsiTheme="majorHAnsi" w:cstheme="majorHAnsi"/>
          <w:sz w:val="24"/>
        </w:rPr>
        <w:t xml:space="preserve">Alexia Moyer </w:t>
      </w:r>
      <w:r w:rsidR="00AB70C4" w:rsidRPr="007B24C6">
        <w:rPr>
          <w:rFonts w:asciiTheme="majorHAnsi" w:hAnsiTheme="majorHAnsi" w:cstheme="majorHAnsi"/>
          <w:sz w:val="24"/>
        </w:rPr>
        <w:t>on</w:t>
      </w:r>
      <w:r w:rsidR="00CD3D4B" w:rsidRPr="007B24C6">
        <w:rPr>
          <w:rFonts w:asciiTheme="majorHAnsi" w:hAnsiTheme="majorHAnsi" w:cstheme="majorHAnsi"/>
          <w:sz w:val="24"/>
        </w:rPr>
        <w:t xml:space="preserve"> soundscapes</w:t>
      </w:r>
    </w:p>
    <w:p w14:paraId="3C604A66" w14:textId="707224C8" w:rsidR="00132BBA" w:rsidRPr="007B24C6" w:rsidRDefault="00132BBA" w:rsidP="00132BBA">
      <w:pPr>
        <w:rPr>
          <w:rFonts w:asciiTheme="majorHAnsi" w:hAnsiTheme="majorHAnsi" w:cstheme="majorHAnsi"/>
          <w:sz w:val="24"/>
        </w:rPr>
      </w:pPr>
      <w:r w:rsidRPr="007B24C6">
        <w:rPr>
          <w:rFonts w:asciiTheme="majorHAnsi" w:hAnsiTheme="majorHAnsi" w:cstheme="majorHAnsi"/>
          <w:sz w:val="24"/>
        </w:rPr>
        <w:t>00:</w:t>
      </w:r>
      <w:r w:rsidR="00F21A67" w:rsidRPr="007B24C6">
        <w:rPr>
          <w:rFonts w:asciiTheme="majorHAnsi" w:hAnsiTheme="majorHAnsi" w:cstheme="majorHAnsi"/>
          <w:sz w:val="24"/>
        </w:rPr>
        <w:t>09:</w:t>
      </w:r>
      <w:r w:rsidR="00254CB0" w:rsidRPr="007B24C6">
        <w:rPr>
          <w:rFonts w:asciiTheme="majorHAnsi" w:hAnsiTheme="majorHAnsi" w:cstheme="majorHAnsi"/>
          <w:sz w:val="24"/>
        </w:rPr>
        <w:t>34</w:t>
      </w:r>
    </w:p>
    <w:p w14:paraId="575623DA" w14:textId="29187D31" w:rsidR="00132BBA" w:rsidRPr="007B24C6" w:rsidRDefault="00CD3D4B" w:rsidP="00132BBA">
      <w:pPr>
        <w:rPr>
          <w:rFonts w:asciiTheme="majorHAnsi" w:hAnsiTheme="majorHAnsi" w:cstheme="majorHAnsi"/>
          <w:sz w:val="24"/>
        </w:rPr>
      </w:pPr>
      <w:r w:rsidRPr="007B24C6">
        <w:rPr>
          <w:rFonts w:asciiTheme="majorHAnsi" w:hAnsiTheme="majorHAnsi" w:cstheme="majorHAnsi"/>
          <w:sz w:val="24"/>
        </w:rPr>
        <w:t>Melanie Binette</w:t>
      </w:r>
      <w:r w:rsidR="00341463" w:rsidRPr="007B24C6">
        <w:rPr>
          <w:rFonts w:asciiTheme="majorHAnsi" w:hAnsiTheme="majorHAnsi" w:cstheme="majorHAnsi"/>
          <w:sz w:val="24"/>
        </w:rPr>
        <w:t xml:space="preserve"> on </w:t>
      </w:r>
      <w:r w:rsidRPr="007B24C6">
        <w:rPr>
          <w:rFonts w:asciiTheme="majorHAnsi" w:hAnsiTheme="majorHAnsi" w:cstheme="majorHAnsi"/>
          <w:sz w:val="24"/>
        </w:rPr>
        <w:t>eating and isolation</w:t>
      </w:r>
    </w:p>
    <w:p w14:paraId="1EAA439B" w14:textId="3884FC60" w:rsidR="00132BBA" w:rsidRPr="007B24C6" w:rsidRDefault="00132BBA" w:rsidP="00132BBA">
      <w:pPr>
        <w:rPr>
          <w:rFonts w:asciiTheme="majorHAnsi" w:hAnsiTheme="majorHAnsi" w:cstheme="majorHAnsi"/>
          <w:sz w:val="24"/>
        </w:rPr>
      </w:pPr>
      <w:r w:rsidRPr="007B24C6">
        <w:rPr>
          <w:rFonts w:asciiTheme="majorHAnsi" w:hAnsiTheme="majorHAnsi" w:cstheme="majorHAnsi"/>
          <w:sz w:val="24"/>
        </w:rPr>
        <w:t>00:</w:t>
      </w:r>
      <w:r w:rsidR="00254CB0" w:rsidRPr="007B24C6">
        <w:rPr>
          <w:rFonts w:asciiTheme="majorHAnsi" w:hAnsiTheme="majorHAnsi" w:cstheme="majorHAnsi"/>
          <w:sz w:val="24"/>
        </w:rPr>
        <w:t>21:47</w:t>
      </w:r>
    </w:p>
    <w:p w14:paraId="04F049E2" w14:textId="3239D738" w:rsidR="00132BBA" w:rsidRPr="007B24C6" w:rsidRDefault="00CD3D4B" w:rsidP="00132BBA">
      <w:pPr>
        <w:rPr>
          <w:rFonts w:asciiTheme="majorHAnsi" w:hAnsiTheme="majorHAnsi" w:cstheme="majorHAnsi"/>
          <w:sz w:val="24"/>
        </w:rPr>
      </w:pPr>
      <w:r w:rsidRPr="007B24C6">
        <w:rPr>
          <w:rFonts w:asciiTheme="majorHAnsi" w:hAnsiTheme="majorHAnsi" w:cstheme="majorHAnsi"/>
          <w:sz w:val="24"/>
        </w:rPr>
        <w:t xml:space="preserve">Samphe Ballamingie on </w:t>
      </w:r>
      <w:r w:rsidRPr="007B24C6">
        <w:rPr>
          <w:rFonts w:asciiTheme="majorHAnsi" w:hAnsiTheme="majorHAnsi" w:cstheme="majorHAnsi"/>
          <w:i/>
          <w:iCs/>
          <w:sz w:val="24"/>
        </w:rPr>
        <w:t>Invité.e.s Invisibles</w:t>
      </w:r>
    </w:p>
    <w:p w14:paraId="53FCF8CE" w14:textId="30278B48" w:rsidR="00341463" w:rsidRPr="007B24C6" w:rsidRDefault="00CD3D4B" w:rsidP="00132BBA">
      <w:pPr>
        <w:pStyle w:val="NormalWeb"/>
        <w:rPr>
          <w:rFonts w:asciiTheme="majorHAnsi" w:hAnsiTheme="majorHAnsi" w:cstheme="majorHAnsi"/>
        </w:rPr>
      </w:pPr>
      <w:r w:rsidRPr="007B24C6">
        <w:rPr>
          <w:rFonts w:asciiTheme="majorHAnsi" w:hAnsiTheme="majorHAnsi" w:cstheme="majorHAnsi"/>
        </w:rPr>
        <w:t xml:space="preserve">Eating and togetherness go hand in hand, or at least, that’s what our socioculture tells us. Yet many people, </w:t>
      </w:r>
      <w:r w:rsidR="00254CB0" w:rsidRPr="007B24C6">
        <w:rPr>
          <w:rFonts w:asciiTheme="majorHAnsi" w:hAnsiTheme="majorHAnsi" w:cstheme="majorHAnsi"/>
        </w:rPr>
        <w:t>particularly</w:t>
      </w:r>
      <w:r w:rsidRPr="007B24C6">
        <w:rPr>
          <w:rFonts w:asciiTheme="majorHAnsi" w:hAnsiTheme="majorHAnsi" w:cstheme="majorHAnsi"/>
        </w:rPr>
        <w:t xml:space="preserve"> seniors, live and dine alone. Even outside the home, eating can be an isolating experience</w:t>
      </w:r>
      <w:r w:rsidR="00EC71EA" w:rsidRPr="007B24C6">
        <w:rPr>
          <w:rFonts w:asciiTheme="majorHAnsi" w:hAnsiTheme="majorHAnsi" w:cstheme="majorHAnsi"/>
        </w:rPr>
        <w:t xml:space="preserve">. This episode </w:t>
      </w:r>
      <w:r w:rsidRPr="007B24C6">
        <w:rPr>
          <w:rFonts w:asciiTheme="majorHAnsi" w:hAnsiTheme="majorHAnsi" w:cstheme="majorHAnsi"/>
        </w:rPr>
        <w:t>probes how sound and space can encourage sociability and sharing, though it always takes an effort for that to happen</w:t>
      </w:r>
      <w:r w:rsidR="00EC71EA" w:rsidRPr="007B24C6">
        <w:rPr>
          <w:rFonts w:asciiTheme="majorHAnsi" w:hAnsiTheme="majorHAnsi" w:cstheme="majorHAnsi"/>
        </w:rPr>
        <w:t xml:space="preserve">. The </w:t>
      </w:r>
      <w:r w:rsidR="00EC71EA" w:rsidRPr="007B24C6">
        <w:rPr>
          <w:rFonts w:asciiTheme="majorHAnsi" w:hAnsiTheme="majorHAnsi" w:cstheme="majorHAnsi"/>
          <w:i/>
          <w:iCs/>
        </w:rPr>
        <w:t>Canadian Food Studies</w:t>
      </w:r>
      <w:r w:rsidR="00EC71EA" w:rsidRPr="007B24C6">
        <w:rPr>
          <w:rFonts w:asciiTheme="majorHAnsi" w:hAnsiTheme="majorHAnsi" w:cstheme="majorHAnsi"/>
        </w:rPr>
        <w:t xml:space="preserve"> </w:t>
      </w:r>
      <w:r w:rsidRPr="007B24C6">
        <w:rPr>
          <w:rFonts w:asciiTheme="majorHAnsi" w:hAnsiTheme="majorHAnsi" w:cstheme="majorHAnsi"/>
        </w:rPr>
        <w:t>publication in</w:t>
      </w:r>
      <w:r w:rsidR="00EC71EA" w:rsidRPr="007B24C6">
        <w:rPr>
          <w:rFonts w:asciiTheme="majorHAnsi" w:hAnsiTheme="majorHAnsi" w:cstheme="majorHAnsi"/>
        </w:rPr>
        <w:t xml:space="preserve"> focus is </w:t>
      </w:r>
      <w:r w:rsidRPr="007B24C6">
        <w:rPr>
          <w:rFonts w:asciiTheme="majorHAnsi" w:hAnsiTheme="majorHAnsi" w:cstheme="majorHAnsi"/>
        </w:rPr>
        <w:t xml:space="preserve">Melanie Binette’s “Invisible guests: A sound installation in a Montréal community restaurant,” from </w:t>
      </w:r>
      <w:r w:rsidR="00EC71EA" w:rsidRPr="007B24C6">
        <w:rPr>
          <w:rFonts w:asciiTheme="majorHAnsi" w:hAnsiTheme="majorHAnsi" w:cstheme="majorHAnsi"/>
        </w:rPr>
        <w:t xml:space="preserve">Vol. </w:t>
      </w:r>
      <w:r w:rsidRPr="007B24C6">
        <w:rPr>
          <w:rFonts w:asciiTheme="majorHAnsi" w:hAnsiTheme="majorHAnsi" w:cstheme="majorHAnsi"/>
        </w:rPr>
        <w:t>4</w:t>
      </w:r>
      <w:r w:rsidR="00EC71EA" w:rsidRPr="007B24C6">
        <w:rPr>
          <w:rFonts w:asciiTheme="majorHAnsi" w:hAnsiTheme="majorHAnsi" w:cstheme="majorHAnsi"/>
        </w:rPr>
        <w:t>, No. 2 (201</w:t>
      </w:r>
      <w:r w:rsidRPr="007B24C6">
        <w:rPr>
          <w:rFonts w:asciiTheme="majorHAnsi" w:hAnsiTheme="majorHAnsi" w:cstheme="majorHAnsi"/>
        </w:rPr>
        <w:t>7</w:t>
      </w:r>
      <w:r w:rsidR="00EC71EA" w:rsidRPr="007B24C6">
        <w:rPr>
          <w:rFonts w:asciiTheme="majorHAnsi" w:hAnsiTheme="majorHAnsi" w:cstheme="majorHAnsi"/>
        </w:rPr>
        <w:t xml:space="preserve">). Alexia Moyer shares </w:t>
      </w:r>
      <w:r w:rsidRPr="007B24C6">
        <w:rPr>
          <w:rFonts w:asciiTheme="majorHAnsi" w:hAnsiTheme="majorHAnsi" w:cstheme="majorHAnsi"/>
        </w:rPr>
        <w:t>two very different soundscapes, and Art History master</w:t>
      </w:r>
      <w:r w:rsidR="00EC71EA" w:rsidRPr="007B24C6">
        <w:rPr>
          <w:rFonts w:asciiTheme="majorHAnsi" w:hAnsiTheme="majorHAnsi" w:cstheme="majorHAnsi"/>
        </w:rPr>
        <w:t xml:space="preserve"> student</w:t>
      </w:r>
      <w:r w:rsidRPr="007B24C6">
        <w:rPr>
          <w:rFonts w:asciiTheme="majorHAnsi" w:hAnsiTheme="majorHAnsi" w:cstheme="majorHAnsi"/>
        </w:rPr>
        <w:t xml:space="preserve">, Samphe Ballamingie, </w:t>
      </w:r>
      <w:r w:rsidR="00EC71EA" w:rsidRPr="007B24C6">
        <w:rPr>
          <w:rFonts w:asciiTheme="majorHAnsi" w:hAnsiTheme="majorHAnsi" w:cstheme="majorHAnsi"/>
        </w:rPr>
        <w:t xml:space="preserve">responds to </w:t>
      </w:r>
      <w:r w:rsidRPr="007B24C6">
        <w:rPr>
          <w:rFonts w:asciiTheme="majorHAnsi" w:hAnsiTheme="majorHAnsi" w:cstheme="majorHAnsi"/>
        </w:rPr>
        <w:t>the sound installation at the centre of Melanie’s text</w:t>
      </w:r>
      <w:r w:rsidR="00EC71EA" w:rsidRPr="007B24C6">
        <w:rPr>
          <w:rFonts w:asciiTheme="majorHAnsi" w:hAnsiTheme="majorHAnsi" w:cstheme="majorHAnsi"/>
        </w:rPr>
        <w:t>.</w:t>
      </w:r>
    </w:p>
    <w:p w14:paraId="50B4F6F1" w14:textId="3B792FAE" w:rsidR="00132BBA" w:rsidRPr="007B24C6" w:rsidRDefault="00132BBA" w:rsidP="00132BBA">
      <w:pPr>
        <w:pStyle w:val="NormalWeb"/>
        <w:rPr>
          <w:rFonts w:asciiTheme="majorHAnsi" w:hAnsiTheme="majorHAnsi" w:cstheme="majorHAnsi"/>
        </w:rPr>
      </w:pPr>
      <w:r w:rsidRPr="007B24C6">
        <w:rPr>
          <w:rStyle w:val="Strong"/>
          <w:rFonts w:asciiTheme="majorHAnsi" w:hAnsiTheme="majorHAnsi" w:cstheme="majorHAnsi"/>
        </w:rPr>
        <w:t>Guests</w:t>
      </w:r>
      <w:r w:rsidRPr="007B24C6">
        <w:rPr>
          <w:rFonts w:asciiTheme="majorHAnsi" w:hAnsiTheme="majorHAnsi" w:cstheme="majorHAnsi"/>
        </w:rPr>
        <w:t>:</w:t>
      </w:r>
    </w:p>
    <w:p w14:paraId="49726DAB" w14:textId="669D8CA3" w:rsidR="00132BBA" w:rsidRPr="007B24C6" w:rsidRDefault="00132BBA" w:rsidP="00132BBA">
      <w:pPr>
        <w:pStyle w:val="NormalWeb"/>
        <w:rPr>
          <w:rFonts w:asciiTheme="majorHAnsi" w:hAnsiTheme="majorHAnsi" w:cstheme="majorHAnsi"/>
        </w:rPr>
      </w:pPr>
      <w:r w:rsidRPr="007B24C6">
        <w:rPr>
          <w:rStyle w:val="Strong"/>
          <w:rFonts w:asciiTheme="majorHAnsi" w:hAnsiTheme="majorHAnsi" w:cstheme="majorHAnsi"/>
        </w:rPr>
        <w:t>Alexia Moyer</w:t>
      </w:r>
      <w:r w:rsidRPr="007B24C6">
        <w:rPr>
          <w:rFonts w:asciiTheme="majorHAnsi" w:hAnsiTheme="majorHAnsi" w:cstheme="majorHAnsi"/>
        </w:rPr>
        <w:t xml:space="preserve"> is co-Managing Editor of </w:t>
      </w:r>
      <w:r w:rsidRPr="007B24C6">
        <w:rPr>
          <w:rStyle w:val="Emphasis"/>
          <w:rFonts w:asciiTheme="majorHAnsi" w:hAnsiTheme="majorHAnsi" w:cstheme="majorHAnsi"/>
        </w:rPr>
        <w:t xml:space="preserve">Canadian Food Studies </w:t>
      </w:r>
      <w:r w:rsidRPr="007B24C6">
        <w:rPr>
          <w:rFonts w:asciiTheme="majorHAnsi" w:hAnsiTheme="majorHAnsi" w:cstheme="majorHAnsi"/>
        </w:rPr>
        <w:t xml:space="preserve">and a founding member of the editorial collective, </w:t>
      </w:r>
      <w:hyperlink r:id="rId5" w:tgtFrame="_blank" w:history="1">
        <w:r w:rsidR="000B352B" w:rsidRPr="007B24C6">
          <w:rPr>
            <w:rStyle w:val="Hyperlink"/>
            <w:rFonts w:asciiTheme="majorHAnsi" w:hAnsiTheme="majorHAnsi" w:cstheme="majorHAnsi"/>
          </w:rPr>
          <w:t>red line-ligne rouge</w:t>
        </w:r>
      </w:hyperlink>
      <w:r w:rsidRPr="007B24C6">
        <w:rPr>
          <w:rFonts w:asciiTheme="majorHAnsi" w:hAnsiTheme="majorHAnsi" w:cstheme="majorHAnsi"/>
        </w:rPr>
        <w:t>, based in Montreal.</w:t>
      </w:r>
    </w:p>
    <w:p w14:paraId="368DDE10" w14:textId="478A6886" w:rsidR="004514E8" w:rsidRPr="007B24C6" w:rsidRDefault="00CD3D4B" w:rsidP="004514E8">
      <w:pPr>
        <w:pStyle w:val="NormalWeb"/>
        <w:rPr>
          <w:rStyle w:val="Strong"/>
          <w:rFonts w:asciiTheme="majorHAnsi" w:hAnsiTheme="majorHAnsi" w:cstheme="majorHAnsi"/>
        </w:rPr>
      </w:pPr>
      <w:r w:rsidRPr="007B24C6">
        <w:rPr>
          <w:rStyle w:val="Strong"/>
          <w:rFonts w:asciiTheme="majorHAnsi" w:hAnsiTheme="majorHAnsi" w:cstheme="majorHAnsi"/>
        </w:rPr>
        <w:t>Melanie Binette</w:t>
      </w:r>
      <w:r w:rsidR="00D8241A" w:rsidRPr="007B24C6">
        <w:rPr>
          <w:rStyle w:val="Strong"/>
          <w:rFonts w:asciiTheme="majorHAnsi" w:hAnsiTheme="majorHAnsi" w:cstheme="majorHAnsi"/>
        </w:rPr>
        <w:t xml:space="preserve"> </w:t>
      </w:r>
      <w:r w:rsidRPr="007B24C6">
        <w:rPr>
          <w:rStyle w:val="Strong"/>
          <w:rFonts w:asciiTheme="majorHAnsi" w:hAnsiTheme="majorHAnsi" w:cstheme="majorHAnsi"/>
          <w:b w:val="0"/>
          <w:bCs w:val="0"/>
        </w:rPr>
        <w:t>is an interdisciplinary artist, performer, and researcher who co-founded Milieu d</w:t>
      </w:r>
      <w:r w:rsidR="00636278">
        <w:rPr>
          <w:rStyle w:val="Strong"/>
          <w:rFonts w:asciiTheme="majorHAnsi" w:hAnsiTheme="majorHAnsi" w:cstheme="majorHAnsi"/>
          <w:b w:val="0"/>
          <w:bCs w:val="0"/>
        </w:rPr>
        <w:t>e</w:t>
      </w:r>
      <w:r w:rsidRPr="007B24C6">
        <w:rPr>
          <w:rStyle w:val="Strong"/>
          <w:rFonts w:asciiTheme="majorHAnsi" w:hAnsiTheme="majorHAnsi" w:cstheme="majorHAnsi"/>
          <w:b w:val="0"/>
          <w:bCs w:val="0"/>
        </w:rPr>
        <w:t xml:space="preserve"> Nulle Part, a performance collective dedicated to in situ and in socius performance.</w:t>
      </w:r>
    </w:p>
    <w:p w14:paraId="5242FC5F" w14:textId="6D629537" w:rsidR="00CD3D4B" w:rsidRPr="007B24C6" w:rsidRDefault="00CD3D4B" w:rsidP="007B24C6">
      <w:pPr>
        <w:pStyle w:val="NormalWeb"/>
        <w:rPr>
          <w:rStyle w:val="Strong"/>
          <w:rFonts w:asciiTheme="majorHAnsi" w:hAnsiTheme="majorHAnsi" w:cstheme="majorHAnsi"/>
        </w:rPr>
      </w:pPr>
      <w:r w:rsidRPr="007B24C6">
        <w:rPr>
          <w:rStyle w:val="Strong"/>
          <w:rFonts w:asciiTheme="majorHAnsi" w:hAnsiTheme="majorHAnsi" w:cstheme="majorHAnsi"/>
        </w:rPr>
        <w:t xml:space="preserve">Samphe Ballamingie </w:t>
      </w:r>
      <w:r w:rsidRPr="007B24C6">
        <w:rPr>
          <w:rStyle w:val="Strong"/>
          <w:rFonts w:asciiTheme="majorHAnsi" w:hAnsiTheme="majorHAnsi" w:cstheme="majorHAnsi"/>
          <w:b w:val="0"/>
          <w:bCs w:val="0"/>
        </w:rPr>
        <w:t>is a filmmaker, video editor, writer, and podcaster who is currently doing a master’s degree in Art History at Concordia University in Montreal.</w:t>
      </w:r>
    </w:p>
    <w:p w14:paraId="3917D4E5" w14:textId="65E307F5" w:rsidR="00132BBA" w:rsidRPr="007B24C6" w:rsidRDefault="00132BBA" w:rsidP="00060DC3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  <w:r w:rsidRPr="007B24C6">
        <w:rPr>
          <w:rStyle w:val="Strong"/>
          <w:rFonts w:asciiTheme="majorHAnsi" w:hAnsiTheme="majorHAnsi" w:cstheme="majorHAnsi"/>
        </w:rPr>
        <w:t>Mentioned in this episode:</w:t>
      </w:r>
    </w:p>
    <w:p w14:paraId="14E55250" w14:textId="65225617" w:rsidR="00CD3D4B" w:rsidRPr="007B24C6" w:rsidRDefault="00CD3D4B" w:rsidP="00CD3D4B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</w:rPr>
      </w:pPr>
      <w:hyperlink r:id="rId6" w:history="1">
        <w:r w:rsidRPr="007B24C6">
          <w:rPr>
            <w:rStyle w:val="Hyperlink"/>
            <w:rFonts w:asciiTheme="majorHAnsi" w:hAnsiTheme="majorHAnsi" w:cstheme="majorHAnsi"/>
            <w:sz w:val="24"/>
          </w:rPr>
          <w:t>Milieu d</w:t>
        </w:r>
        <w:r w:rsidR="00636278">
          <w:rPr>
            <w:rStyle w:val="Hyperlink"/>
            <w:rFonts w:asciiTheme="majorHAnsi" w:hAnsiTheme="majorHAnsi" w:cstheme="majorHAnsi"/>
            <w:sz w:val="24"/>
          </w:rPr>
          <w:t>e</w:t>
        </w:r>
        <w:r w:rsidRPr="007B24C6">
          <w:rPr>
            <w:rStyle w:val="Hyperlink"/>
            <w:rFonts w:asciiTheme="majorHAnsi" w:hAnsiTheme="majorHAnsi" w:cstheme="majorHAnsi"/>
            <w:sz w:val="24"/>
          </w:rPr>
          <w:t xml:space="preserve"> Nulle Part</w:t>
        </w:r>
      </w:hyperlink>
    </w:p>
    <w:p w14:paraId="101A406D" w14:textId="3A5177FA" w:rsidR="00CD3D4B" w:rsidRPr="007B24C6" w:rsidRDefault="00CD3D4B" w:rsidP="00CD3D4B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</w:rPr>
      </w:pPr>
      <w:r w:rsidRPr="007B24C6">
        <w:rPr>
          <w:rFonts w:asciiTheme="majorHAnsi" w:hAnsiTheme="majorHAnsi" w:cstheme="majorHAnsi"/>
          <w:sz w:val="24"/>
        </w:rPr>
        <w:t xml:space="preserve">Natalie Doonan – </w:t>
      </w:r>
      <w:hyperlink r:id="rId7" w:history="1">
        <w:r w:rsidRPr="007B24C6">
          <w:rPr>
            <w:rStyle w:val="Hyperlink"/>
            <w:rFonts w:asciiTheme="majorHAnsi" w:hAnsiTheme="majorHAnsi" w:cstheme="majorHAnsi"/>
            <w:sz w:val="24"/>
          </w:rPr>
          <w:t>Le Sensorium</w:t>
        </w:r>
      </w:hyperlink>
    </w:p>
    <w:p w14:paraId="5A264EEB" w14:textId="43403B73" w:rsidR="00CD3D4B" w:rsidRPr="007B24C6" w:rsidRDefault="00CD3D4B" w:rsidP="00CD3D4B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</w:rPr>
      </w:pPr>
      <w:hyperlink r:id="rId8" w:history="1">
        <w:r w:rsidRPr="007B24C6">
          <w:rPr>
            <w:rStyle w:val="Hyperlink"/>
            <w:rFonts w:asciiTheme="majorHAnsi" w:hAnsiTheme="majorHAnsi" w:cstheme="majorHAnsi"/>
            <w:sz w:val="24"/>
          </w:rPr>
          <w:t>Le Chic Resto Pop</w:t>
        </w:r>
      </w:hyperlink>
      <w:r w:rsidRPr="007B24C6">
        <w:rPr>
          <w:rFonts w:asciiTheme="majorHAnsi" w:hAnsiTheme="majorHAnsi" w:cstheme="majorHAnsi"/>
          <w:sz w:val="24"/>
        </w:rPr>
        <w:t xml:space="preserve"> </w:t>
      </w:r>
    </w:p>
    <w:p w14:paraId="0AAE657E" w14:textId="75862D1C" w:rsidR="00CD3D4B" w:rsidRPr="007B24C6" w:rsidRDefault="00CD3D4B" w:rsidP="00CD3D4B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</w:rPr>
      </w:pPr>
      <w:r w:rsidRPr="007B24C6">
        <w:rPr>
          <w:rFonts w:asciiTheme="majorHAnsi" w:hAnsiTheme="majorHAnsi" w:cstheme="majorHAnsi"/>
          <w:sz w:val="24"/>
        </w:rPr>
        <w:t>Stats Canada</w:t>
      </w:r>
      <w:r w:rsidR="00855DCA" w:rsidRPr="007B24C6">
        <w:rPr>
          <w:rFonts w:asciiTheme="majorHAnsi" w:hAnsiTheme="majorHAnsi" w:cstheme="majorHAnsi"/>
          <w:sz w:val="24"/>
        </w:rPr>
        <w:t xml:space="preserve"> –</w:t>
      </w:r>
      <w:r w:rsidRPr="007B24C6">
        <w:rPr>
          <w:rFonts w:asciiTheme="majorHAnsi" w:hAnsiTheme="majorHAnsi" w:cstheme="majorHAnsi"/>
          <w:sz w:val="24"/>
        </w:rPr>
        <w:t xml:space="preserve"> </w:t>
      </w:r>
      <w:hyperlink r:id="rId9" w:history="1">
        <w:r w:rsidRPr="007B24C6">
          <w:rPr>
            <w:rStyle w:val="Hyperlink"/>
            <w:rFonts w:asciiTheme="majorHAnsi" w:hAnsiTheme="majorHAnsi" w:cstheme="majorHAnsi"/>
            <w:sz w:val="24"/>
          </w:rPr>
          <w:t>single-person households</w:t>
        </w:r>
      </w:hyperlink>
    </w:p>
    <w:p w14:paraId="48C78E6D" w14:textId="77777777" w:rsidR="002251B1" w:rsidRPr="007B24C6" w:rsidRDefault="002251B1" w:rsidP="002251B1">
      <w:pPr>
        <w:rPr>
          <w:rStyle w:val="Strong"/>
          <w:rFonts w:asciiTheme="majorHAnsi" w:hAnsiTheme="majorHAnsi" w:cstheme="majorHAnsi"/>
          <w:b w:val="0"/>
          <w:bCs w:val="0"/>
          <w:sz w:val="24"/>
        </w:rPr>
      </w:pPr>
    </w:p>
    <w:p w14:paraId="3855AED0" w14:textId="1D33BF56" w:rsidR="00132BBA" w:rsidRPr="007B24C6" w:rsidRDefault="00132BBA" w:rsidP="00A57E82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7B24C6">
        <w:rPr>
          <w:rStyle w:val="Strong"/>
          <w:rFonts w:asciiTheme="majorHAnsi" w:hAnsiTheme="majorHAnsi" w:cstheme="majorHAnsi"/>
        </w:rPr>
        <w:t>Credits:</w:t>
      </w:r>
    </w:p>
    <w:p w14:paraId="4A203089" w14:textId="1D1AD18F" w:rsidR="00132BBA" w:rsidRPr="007B24C6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7B24C6">
        <w:rPr>
          <w:rFonts w:asciiTheme="majorHAnsi" w:hAnsiTheme="majorHAnsi" w:cstheme="majorHAnsi"/>
        </w:rPr>
        <w:t xml:space="preserve">Host/Producer: </w:t>
      </w:r>
      <w:hyperlink r:id="rId10" w:history="1">
        <w:r w:rsidRPr="007B24C6">
          <w:rPr>
            <w:rStyle w:val="Hyperlink"/>
            <w:rFonts w:asciiTheme="majorHAnsi" w:hAnsiTheme="majorHAnsi" w:cstheme="majorHAnsi"/>
          </w:rPr>
          <w:t>David Szanto</w:t>
        </w:r>
      </w:hyperlink>
    </w:p>
    <w:p w14:paraId="69917D9A" w14:textId="77777777" w:rsidR="0007510D" w:rsidRPr="007B24C6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7B24C6">
        <w:rPr>
          <w:rFonts w:asciiTheme="majorHAnsi" w:hAnsiTheme="majorHAnsi" w:cstheme="majorHAnsi"/>
        </w:rPr>
        <w:t xml:space="preserve">Executive Producers: Rachel Engler-Stringer, Laurence Godin, Charles Levkoe, Phil Loring, Kristen Lowitt </w:t>
      </w:r>
    </w:p>
    <w:p w14:paraId="78D3853E" w14:textId="4E3707B1" w:rsidR="000B352B" w:rsidRPr="007B24C6" w:rsidRDefault="000B352B" w:rsidP="000B352B">
      <w:pPr>
        <w:rPr>
          <w:rFonts w:asciiTheme="majorHAnsi" w:eastAsia="Times New Roman" w:hAnsiTheme="majorHAnsi" w:cstheme="majorHAnsi"/>
          <w:kern w:val="0"/>
          <w:sz w:val="24"/>
          <w14:ligatures w14:val="none"/>
        </w:rPr>
      </w:pPr>
      <w:r w:rsidRPr="007B24C6">
        <w:rPr>
          <w:rFonts w:asciiTheme="majorHAnsi" w:eastAsia="Times New Roman" w:hAnsiTheme="majorHAnsi" w:cstheme="majorHAnsi"/>
          <w:kern w:val="0"/>
          <w:sz w:val="24"/>
          <w14:ligatures w14:val="none"/>
        </w:rPr>
        <w:lastRenderedPageBreak/>
        <w:t>Music: Alex Guz and Evgeny Bardyuzha on Pixabay</w:t>
      </w:r>
    </w:p>
    <w:p w14:paraId="04AA12ED" w14:textId="6A2D85E5" w:rsidR="000B352B" w:rsidRPr="007B24C6" w:rsidRDefault="000B352B" w:rsidP="000B352B">
      <w:pPr>
        <w:rPr>
          <w:rFonts w:asciiTheme="majorHAnsi" w:eastAsia="Times New Roman" w:hAnsiTheme="majorHAnsi" w:cstheme="majorHAnsi"/>
          <w:kern w:val="0"/>
          <w:sz w:val="24"/>
          <w14:ligatures w14:val="none"/>
        </w:rPr>
      </w:pPr>
      <w:r w:rsidRPr="007B24C6">
        <w:rPr>
          <w:rFonts w:asciiTheme="majorHAnsi" w:eastAsia="Times New Roman" w:hAnsiTheme="majorHAnsi" w:cstheme="majorHAnsi"/>
          <w:kern w:val="0"/>
          <w:sz w:val="24"/>
          <w14:ligatures w14:val="none"/>
        </w:rPr>
        <w:t xml:space="preserve">Sound Effects: Aviana_Phoenix and BenKirb </w:t>
      </w:r>
      <w:r w:rsidR="00C536CB" w:rsidRPr="007B24C6">
        <w:rPr>
          <w:rFonts w:asciiTheme="majorHAnsi" w:eastAsia="Times New Roman" w:hAnsiTheme="majorHAnsi" w:cstheme="majorHAnsi"/>
          <w:kern w:val="0"/>
          <w:sz w:val="24"/>
          <w14:ligatures w14:val="none"/>
        </w:rPr>
        <w:t xml:space="preserve">and freesound_community </w:t>
      </w:r>
      <w:r w:rsidRPr="007B24C6">
        <w:rPr>
          <w:rFonts w:asciiTheme="majorHAnsi" w:eastAsia="Times New Roman" w:hAnsiTheme="majorHAnsi" w:cstheme="majorHAnsi"/>
          <w:kern w:val="0"/>
          <w:sz w:val="24"/>
          <w14:ligatures w14:val="none"/>
        </w:rPr>
        <w:t>on Pixabay</w:t>
      </w:r>
    </w:p>
    <w:p w14:paraId="1CB1F15F" w14:textId="2377A347" w:rsidR="00CD3D4B" w:rsidRPr="007B24C6" w:rsidRDefault="00CD3D4B" w:rsidP="00CD3D4B">
      <w:pPr>
        <w:rPr>
          <w:rFonts w:asciiTheme="majorHAnsi" w:eastAsia="Times New Roman" w:hAnsiTheme="majorHAnsi" w:cstheme="majorHAnsi"/>
          <w:kern w:val="0"/>
          <w:sz w:val="24"/>
          <w14:ligatures w14:val="none"/>
        </w:rPr>
      </w:pPr>
      <w:r w:rsidRPr="007B24C6">
        <w:rPr>
          <w:rFonts w:asciiTheme="majorHAnsi" w:eastAsia="Times New Roman" w:hAnsiTheme="majorHAnsi" w:cstheme="majorHAnsi"/>
          <w:kern w:val="0"/>
          <w:sz w:val="24"/>
          <w14:ligatures w14:val="none"/>
        </w:rPr>
        <w:t>Soundscapes: Rotterdam Library—</w:t>
      </w:r>
      <w:hyperlink r:id="rId11" w:history="1">
        <w:r w:rsidRPr="007B24C6">
          <w:rPr>
            <w:rStyle w:val="Hyperlink"/>
            <w:rFonts w:asciiTheme="majorHAnsi" w:eastAsia="Times New Roman" w:hAnsiTheme="majorHAnsi" w:cstheme="majorHAnsi"/>
            <w:kern w:val="0"/>
            <w:sz w:val="24"/>
            <w14:ligatures w14:val="none"/>
          </w:rPr>
          <w:t>Library 03 090724.wav by LG</w:t>
        </w:r>
      </w:hyperlink>
      <w:r w:rsidR="00855DCA" w:rsidRPr="007B24C6">
        <w:rPr>
          <w:rFonts w:asciiTheme="majorHAnsi" w:eastAsia="Times New Roman" w:hAnsiTheme="majorHAnsi" w:cstheme="majorHAnsi"/>
          <w:kern w:val="0"/>
          <w:sz w:val="24"/>
          <w14:ligatures w14:val="none"/>
        </w:rPr>
        <w:t>—</w:t>
      </w:r>
      <w:r w:rsidRPr="007B24C6">
        <w:rPr>
          <w:rFonts w:asciiTheme="majorHAnsi" w:eastAsia="Times New Roman" w:hAnsiTheme="majorHAnsi" w:cstheme="majorHAnsi"/>
          <w:kern w:val="0"/>
          <w:sz w:val="24"/>
          <w14:ligatures w14:val="none"/>
        </w:rPr>
        <w:t>Attribution 4.0; Montreal restaurant—</w:t>
      </w:r>
      <w:hyperlink r:id="rId12" w:history="1">
        <w:r w:rsidRPr="007B24C6">
          <w:rPr>
            <w:rStyle w:val="Hyperlink"/>
            <w:rFonts w:asciiTheme="majorHAnsi" w:eastAsia="Times New Roman" w:hAnsiTheme="majorHAnsi" w:cstheme="majorHAnsi"/>
            <w:kern w:val="0"/>
            <w:sz w:val="24"/>
            <w14:ligatures w14:val="none"/>
          </w:rPr>
          <w:t>restaurant.wav by rivernile7</w:t>
        </w:r>
      </w:hyperlink>
      <w:r w:rsidR="00855DCA" w:rsidRPr="007B24C6">
        <w:rPr>
          <w:rFonts w:asciiTheme="majorHAnsi" w:eastAsia="Times New Roman" w:hAnsiTheme="majorHAnsi" w:cstheme="majorHAnsi"/>
          <w:kern w:val="0"/>
          <w:sz w:val="24"/>
          <w14:ligatures w14:val="none"/>
        </w:rPr>
        <w:t>—</w:t>
      </w:r>
      <w:r w:rsidRPr="007B24C6">
        <w:rPr>
          <w:rFonts w:asciiTheme="majorHAnsi" w:eastAsia="Times New Roman" w:hAnsiTheme="majorHAnsi" w:cstheme="majorHAnsi"/>
          <w:kern w:val="0"/>
          <w:sz w:val="24"/>
          <w14:ligatures w14:val="none"/>
        </w:rPr>
        <w:t>Attribution 3.0</w:t>
      </w:r>
    </w:p>
    <w:p w14:paraId="5E62D3D7" w14:textId="195D6E7F" w:rsidR="00F21A67" w:rsidRPr="007B24C6" w:rsidRDefault="00D8241A" w:rsidP="00F21A67">
      <w:pPr>
        <w:rPr>
          <w:rFonts w:asciiTheme="majorHAnsi" w:hAnsiTheme="majorHAnsi" w:cstheme="majorHAnsi"/>
          <w:sz w:val="24"/>
        </w:rPr>
      </w:pPr>
      <w:r w:rsidRPr="007B24C6">
        <w:rPr>
          <w:rFonts w:asciiTheme="majorHAnsi" w:hAnsiTheme="majorHAnsi" w:cstheme="majorHAnsi"/>
          <w:sz w:val="24"/>
        </w:rPr>
        <w:t xml:space="preserve">Image: </w:t>
      </w:r>
      <w:r w:rsidR="00CD3D4B" w:rsidRPr="007B24C6">
        <w:rPr>
          <w:rFonts w:asciiTheme="majorHAnsi" w:hAnsiTheme="majorHAnsi" w:cstheme="majorHAnsi"/>
          <w:sz w:val="24"/>
        </w:rPr>
        <w:t>Patrick Ma</w:t>
      </w:r>
    </w:p>
    <w:p w14:paraId="6739EF1E" w14:textId="77777777" w:rsidR="005F2DA3" w:rsidRPr="007B24C6" w:rsidRDefault="005F2DA3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17A4E9BA" w14:textId="3A303A50" w:rsidR="00DE6B47" w:rsidRPr="007B24C6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7B24C6">
        <w:rPr>
          <w:rFonts w:asciiTheme="majorHAnsi" w:hAnsiTheme="majorHAnsi" w:cstheme="majorHAnsi"/>
        </w:rPr>
        <w:t>#</w:t>
      </w:r>
      <w:r w:rsidR="00572695" w:rsidRPr="007B24C6">
        <w:rPr>
          <w:rFonts w:asciiTheme="majorHAnsi" w:hAnsiTheme="majorHAnsi" w:cstheme="majorHAnsi"/>
        </w:rPr>
        <w:t>D</w:t>
      </w:r>
      <w:r w:rsidRPr="007B24C6">
        <w:rPr>
          <w:rFonts w:asciiTheme="majorHAnsi" w:hAnsiTheme="majorHAnsi" w:cstheme="majorHAnsi"/>
        </w:rPr>
        <w:t>igesting</w:t>
      </w:r>
      <w:r w:rsidR="00572695" w:rsidRPr="007B24C6">
        <w:rPr>
          <w:rFonts w:asciiTheme="majorHAnsi" w:hAnsiTheme="majorHAnsi" w:cstheme="majorHAnsi"/>
        </w:rPr>
        <w:t>F</w:t>
      </w:r>
      <w:r w:rsidRPr="007B24C6">
        <w:rPr>
          <w:rFonts w:asciiTheme="majorHAnsi" w:hAnsiTheme="majorHAnsi" w:cstheme="majorHAnsi"/>
        </w:rPr>
        <w:t>ood</w:t>
      </w:r>
      <w:r w:rsidR="00572695" w:rsidRPr="007B24C6">
        <w:rPr>
          <w:rFonts w:asciiTheme="majorHAnsi" w:hAnsiTheme="majorHAnsi" w:cstheme="majorHAnsi"/>
        </w:rPr>
        <w:t>S</w:t>
      </w:r>
      <w:r w:rsidRPr="007B24C6">
        <w:rPr>
          <w:rFonts w:asciiTheme="majorHAnsi" w:hAnsiTheme="majorHAnsi" w:cstheme="majorHAnsi"/>
        </w:rPr>
        <w:t>tudies</w:t>
      </w:r>
    </w:p>
    <w:p w14:paraId="21857CE5" w14:textId="11D0A51A" w:rsidR="000B74DE" w:rsidRPr="007B24C6" w:rsidRDefault="00132BBA" w:rsidP="000553A1">
      <w:pPr>
        <w:pStyle w:val="NormalWeb"/>
        <w:rPr>
          <w:rFonts w:asciiTheme="majorHAnsi" w:hAnsiTheme="majorHAnsi" w:cstheme="majorHAnsi"/>
        </w:rPr>
      </w:pPr>
      <w:r w:rsidRPr="007B24C6">
        <w:rPr>
          <w:rStyle w:val="Emphasis"/>
          <w:rFonts w:asciiTheme="majorHAnsi" w:hAnsiTheme="majorHAnsi" w:cstheme="majorHAnsi"/>
        </w:rPr>
        <w:t>Digesting Food Studies</w:t>
      </w:r>
      <w:r w:rsidRPr="007B24C6">
        <w:rPr>
          <w:rFonts w:asciiTheme="majorHAnsi" w:hAnsiTheme="majorHAnsi" w:cstheme="majorHAnsi"/>
        </w:rPr>
        <w:t xml:space="preserve"> is funded in part by the Social Sciences and Humanities Research Council of Canada, Lakehead University, and the Canadian Association for Food Studies</w:t>
      </w:r>
      <w:r w:rsidR="000553A1" w:rsidRPr="007B24C6">
        <w:rPr>
          <w:rFonts w:asciiTheme="majorHAnsi" w:hAnsiTheme="majorHAnsi" w:cstheme="majorHAnsi"/>
        </w:rPr>
        <w:t>.</w:t>
      </w:r>
    </w:p>
    <w:p w14:paraId="1DB8B43C" w14:textId="77777777" w:rsidR="00611D2A" w:rsidRPr="007B24C6" w:rsidRDefault="00611D2A" w:rsidP="000553A1">
      <w:pPr>
        <w:pStyle w:val="NormalWeb"/>
        <w:rPr>
          <w:rFonts w:asciiTheme="majorHAnsi" w:hAnsiTheme="majorHAnsi" w:cstheme="majorHAnsi"/>
        </w:rPr>
      </w:pPr>
    </w:p>
    <w:sectPr w:rsidR="00611D2A" w:rsidRPr="007B24C6" w:rsidSect="00096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 (Headings)">
    <w:altName w:val="Calibri Light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045A"/>
    <w:multiLevelType w:val="hybridMultilevel"/>
    <w:tmpl w:val="CFBC1E9C"/>
    <w:lvl w:ilvl="0" w:tplc="40AEB12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A48A7"/>
    <w:multiLevelType w:val="hybridMultilevel"/>
    <w:tmpl w:val="C1F2E338"/>
    <w:lvl w:ilvl="0" w:tplc="C62ADBB2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046E6"/>
    <w:multiLevelType w:val="hybridMultilevel"/>
    <w:tmpl w:val="FA4E0D30"/>
    <w:lvl w:ilvl="0" w:tplc="FE4C5D3A">
      <w:start w:val="5"/>
      <w:numFmt w:val="bullet"/>
      <w:lvlText w:val="-"/>
      <w:lvlJc w:val="left"/>
      <w:pPr>
        <w:ind w:left="108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1C0CFA"/>
    <w:multiLevelType w:val="hybridMultilevel"/>
    <w:tmpl w:val="EB48E5F0"/>
    <w:lvl w:ilvl="0" w:tplc="5928D286"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5797A"/>
    <w:multiLevelType w:val="hybridMultilevel"/>
    <w:tmpl w:val="9216C7C0"/>
    <w:lvl w:ilvl="0" w:tplc="1BE0D87C">
      <w:start w:val="1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14178"/>
    <w:multiLevelType w:val="hybridMultilevel"/>
    <w:tmpl w:val="5C5A4130"/>
    <w:lvl w:ilvl="0" w:tplc="33D6E478">
      <w:start w:val="5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02775"/>
    <w:multiLevelType w:val="hybridMultilevel"/>
    <w:tmpl w:val="C93217B0"/>
    <w:lvl w:ilvl="0" w:tplc="3A149258">
      <w:start w:val="4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85924"/>
    <w:multiLevelType w:val="hybridMultilevel"/>
    <w:tmpl w:val="745441A0"/>
    <w:lvl w:ilvl="0" w:tplc="0AA2655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26655"/>
    <w:multiLevelType w:val="hybridMultilevel"/>
    <w:tmpl w:val="5B3A2AC2"/>
    <w:lvl w:ilvl="0" w:tplc="DC460F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111763">
    <w:abstractNumId w:val="4"/>
  </w:num>
  <w:num w:numId="2" w16cid:durableId="788470442">
    <w:abstractNumId w:val="6"/>
  </w:num>
  <w:num w:numId="3" w16cid:durableId="67271528">
    <w:abstractNumId w:val="7"/>
  </w:num>
  <w:num w:numId="4" w16cid:durableId="876351542">
    <w:abstractNumId w:val="0"/>
  </w:num>
  <w:num w:numId="5" w16cid:durableId="1467115949">
    <w:abstractNumId w:val="8"/>
  </w:num>
  <w:num w:numId="6" w16cid:durableId="731199554">
    <w:abstractNumId w:val="2"/>
  </w:num>
  <w:num w:numId="7" w16cid:durableId="263651985">
    <w:abstractNumId w:val="5"/>
  </w:num>
  <w:num w:numId="8" w16cid:durableId="1381124762">
    <w:abstractNumId w:val="1"/>
  </w:num>
  <w:num w:numId="9" w16cid:durableId="2084570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73"/>
    <w:rsid w:val="000318D9"/>
    <w:rsid w:val="000431AE"/>
    <w:rsid w:val="00046933"/>
    <w:rsid w:val="0005417C"/>
    <w:rsid w:val="000553A1"/>
    <w:rsid w:val="00060DC3"/>
    <w:rsid w:val="0007510D"/>
    <w:rsid w:val="00084E50"/>
    <w:rsid w:val="00096707"/>
    <w:rsid w:val="000A5AFE"/>
    <w:rsid w:val="000B352B"/>
    <w:rsid w:val="000B74DE"/>
    <w:rsid w:val="000D269F"/>
    <w:rsid w:val="000F04EC"/>
    <w:rsid w:val="000F05BC"/>
    <w:rsid w:val="00121696"/>
    <w:rsid w:val="00125DD5"/>
    <w:rsid w:val="00132BBA"/>
    <w:rsid w:val="001A0CFE"/>
    <w:rsid w:val="001B4CA5"/>
    <w:rsid w:val="001D3D51"/>
    <w:rsid w:val="00211533"/>
    <w:rsid w:val="002251B1"/>
    <w:rsid w:val="00254CB0"/>
    <w:rsid w:val="002661FE"/>
    <w:rsid w:val="00281F43"/>
    <w:rsid w:val="002A5BE7"/>
    <w:rsid w:val="002E40E4"/>
    <w:rsid w:val="00303AD8"/>
    <w:rsid w:val="00321E22"/>
    <w:rsid w:val="003237E2"/>
    <w:rsid w:val="00341463"/>
    <w:rsid w:val="00386BE6"/>
    <w:rsid w:val="003A4476"/>
    <w:rsid w:val="003C221E"/>
    <w:rsid w:val="003C7739"/>
    <w:rsid w:val="003D00EB"/>
    <w:rsid w:val="003D2BC7"/>
    <w:rsid w:val="003E5AD1"/>
    <w:rsid w:val="00401A39"/>
    <w:rsid w:val="00414426"/>
    <w:rsid w:val="0041656B"/>
    <w:rsid w:val="00421B3B"/>
    <w:rsid w:val="00430A51"/>
    <w:rsid w:val="0044094B"/>
    <w:rsid w:val="004514E8"/>
    <w:rsid w:val="004631DF"/>
    <w:rsid w:val="00472621"/>
    <w:rsid w:val="00480E0E"/>
    <w:rsid w:val="00496F4B"/>
    <w:rsid w:val="004A59BA"/>
    <w:rsid w:val="004C558D"/>
    <w:rsid w:val="004C728C"/>
    <w:rsid w:val="004E595C"/>
    <w:rsid w:val="00525E88"/>
    <w:rsid w:val="0053621F"/>
    <w:rsid w:val="00551DF3"/>
    <w:rsid w:val="0056086B"/>
    <w:rsid w:val="00566E54"/>
    <w:rsid w:val="00572695"/>
    <w:rsid w:val="00580171"/>
    <w:rsid w:val="00581520"/>
    <w:rsid w:val="005846CC"/>
    <w:rsid w:val="005B0B1D"/>
    <w:rsid w:val="005C280D"/>
    <w:rsid w:val="005F2DA3"/>
    <w:rsid w:val="00611D2A"/>
    <w:rsid w:val="00612B8E"/>
    <w:rsid w:val="00627C8C"/>
    <w:rsid w:val="00632D65"/>
    <w:rsid w:val="00636278"/>
    <w:rsid w:val="006719FD"/>
    <w:rsid w:val="00680EBD"/>
    <w:rsid w:val="00685ABF"/>
    <w:rsid w:val="006D0CA8"/>
    <w:rsid w:val="006F3F73"/>
    <w:rsid w:val="00710FC1"/>
    <w:rsid w:val="00714CFB"/>
    <w:rsid w:val="007161B1"/>
    <w:rsid w:val="007219F6"/>
    <w:rsid w:val="00740D3C"/>
    <w:rsid w:val="00755036"/>
    <w:rsid w:val="00761A1F"/>
    <w:rsid w:val="00765BCA"/>
    <w:rsid w:val="00775C35"/>
    <w:rsid w:val="007B0FB2"/>
    <w:rsid w:val="007B24C6"/>
    <w:rsid w:val="007B6BB0"/>
    <w:rsid w:val="007C6D96"/>
    <w:rsid w:val="007F1567"/>
    <w:rsid w:val="008010E7"/>
    <w:rsid w:val="008016AA"/>
    <w:rsid w:val="008260A8"/>
    <w:rsid w:val="00830B78"/>
    <w:rsid w:val="008532A7"/>
    <w:rsid w:val="00854341"/>
    <w:rsid w:val="00855DCA"/>
    <w:rsid w:val="00872007"/>
    <w:rsid w:val="008811F6"/>
    <w:rsid w:val="00892661"/>
    <w:rsid w:val="008B4467"/>
    <w:rsid w:val="008E1CC1"/>
    <w:rsid w:val="008E58A4"/>
    <w:rsid w:val="00905222"/>
    <w:rsid w:val="0093371B"/>
    <w:rsid w:val="0096358A"/>
    <w:rsid w:val="00970FCD"/>
    <w:rsid w:val="009A149B"/>
    <w:rsid w:val="009A4382"/>
    <w:rsid w:val="009A634B"/>
    <w:rsid w:val="009C4D0C"/>
    <w:rsid w:val="009C5899"/>
    <w:rsid w:val="009D7A4F"/>
    <w:rsid w:val="009F1B71"/>
    <w:rsid w:val="00A1046B"/>
    <w:rsid w:val="00A21440"/>
    <w:rsid w:val="00A325EF"/>
    <w:rsid w:val="00A57E82"/>
    <w:rsid w:val="00A61F27"/>
    <w:rsid w:val="00A95E1D"/>
    <w:rsid w:val="00AB70C4"/>
    <w:rsid w:val="00AF4393"/>
    <w:rsid w:val="00AF5DF5"/>
    <w:rsid w:val="00B00D47"/>
    <w:rsid w:val="00B05BC5"/>
    <w:rsid w:val="00B07F9D"/>
    <w:rsid w:val="00B276C4"/>
    <w:rsid w:val="00B334BA"/>
    <w:rsid w:val="00B33833"/>
    <w:rsid w:val="00B562B8"/>
    <w:rsid w:val="00B821F0"/>
    <w:rsid w:val="00B85D8B"/>
    <w:rsid w:val="00B86585"/>
    <w:rsid w:val="00BA628C"/>
    <w:rsid w:val="00BD0774"/>
    <w:rsid w:val="00BD1956"/>
    <w:rsid w:val="00BD2EEE"/>
    <w:rsid w:val="00BE42DB"/>
    <w:rsid w:val="00C05439"/>
    <w:rsid w:val="00C327E3"/>
    <w:rsid w:val="00C3460B"/>
    <w:rsid w:val="00C42740"/>
    <w:rsid w:val="00C43CCC"/>
    <w:rsid w:val="00C536CB"/>
    <w:rsid w:val="00C83F79"/>
    <w:rsid w:val="00CC4FCB"/>
    <w:rsid w:val="00CD3D4B"/>
    <w:rsid w:val="00D07401"/>
    <w:rsid w:val="00D11F99"/>
    <w:rsid w:val="00D25AC2"/>
    <w:rsid w:val="00D30B06"/>
    <w:rsid w:val="00D56B1B"/>
    <w:rsid w:val="00D603A7"/>
    <w:rsid w:val="00D8241A"/>
    <w:rsid w:val="00D97256"/>
    <w:rsid w:val="00DA7BD3"/>
    <w:rsid w:val="00DE6B47"/>
    <w:rsid w:val="00DF280C"/>
    <w:rsid w:val="00DF2A83"/>
    <w:rsid w:val="00DF58E6"/>
    <w:rsid w:val="00E177E9"/>
    <w:rsid w:val="00E52C9B"/>
    <w:rsid w:val="00E8511C"/>
    <w:rsid w:val="00E870D5"/>
    <w:rsid w:val="00E920CB"/>
    <w:rsid w:val="00EB29F1"/>
    <w:rsid w:val="00EB6773"/>
    <w:rsid w:val="00EC71EA"/>
    <w:rsid w:val="00EE350F"/>
    <w:rsid w:val="00EF39FB"/>
    <w:rsid w:val="00F01B71"/>
    <w:rsid w:val="00F05543"/>
    <w:rsid w:val="00F21A67"/>
    <w:rsid w:val="00FB7DEC"/>
    <w:rsid w:val="00FC223F"/>
    <w:rsid w:val="00FD2243"/>
    <w:rsid w:val="00FE3451"/>
    <w:rsid w:val="00FE6E87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F4399"/>
  <w14:defaultImageDpi w14:val="32767"/>
  <w15:chartTrackingRefBased/>
  <w15:docId w15:val="{406B895C-DB04-BF44-A83A-3FB60A7E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 Light (Heading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5E88"/>
    <w:rPr>
      <w:rFonts w:ascii="Avenir Book" w:hAnsi="Avenir Book" w:cstheme="minorBidi"/>
      <w:kern w:val="2"/>
      <w:sz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25E88"/>
    <w:rPr>
      <w:i/>
      <w:iCs/>
    </w:rPr>
  </w:style>
  <w:style w:type="character" w:styleId="Hyperlink">
    <w:name w:val="Hyperlink"/>
    <w:basedOn w:val="DefaultParagraphFont"/>
    <w:uiPriority w:val="99"/>
    <w:unhideWhenUsed/>
    <w:rsid w:val="0052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D0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41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511C"/>
    <w:rPr>
      <w:rFonts w:ascii="Avenir Book" w:hAnsi="Avenir Book" w:cstheme="minorBid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2B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132BBA"/>
    <w:rPr>
      <w:b/>
      <w:bCs/>
    </w:rPr>
  </w:style>
  <w:style w:type="paragraph" w:styleId="ListParagraph">
    <w:name w:val="List Paragraph"/>
    <w:basedOn w:val="Normal"/>
    <w:uiPriority w:val="34"/>
    <w:qFormat/>
    <w:rsid w:val="00761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crestopop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taliedoonan.com/work/the-sensorium" TargetMode="External"/><Relationship Id="rId12" Type="http://schemas.openxmlformats.org/officeDocument/2006/relationships/hyperlink" Target="https://freesound.org/s/23539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lieudenullepart.ca/" TargetMode="External"/><Relationship Id="rId11" Type="http://schemas.openxmlformats.org/officeDocument/2006/relationships/hyperlink" Target="https://freesound.org/s/76274/" TargetMode="External"/><Relationship Id="rId5" Type="http://schemas.openxmlformats.org/officeDocument/2006/relationships/hyperlink" Target="https://www.redline-lignerouge.ca/" TargetMode="External"/><Relationship Id="rId10" Type="http://schemas.openxmlformats.org/officeDocument/2006/relationships/hyperlink" Target="https://www.iceboxstudio.com/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atcan.gc.ca/o1/en/plus/1908-living-sol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31</cp:revision>
  <dcterms:created xsi:type="dcterms:W3CDTF">2025-10-28T19:30:00Z</dcterms:created>
  <dcterms:modified xsi:type="dcterms:W3CDTF">2026-01-12T14:49:00Z</dcterms:modified>
</cp:coreProperties>
</file>