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0537C" w14:textId="77777777" w:rsidR="004B2091" w:rsidRPr="00CC4321" w:rsidRDefault="004B2091" w:rsidP="004B2091">
      <w:pPr>
        <w:rPr>
          <w:rFonts w:asciiTheme="majorHAnsi" w:hAnsiTheme="majorHAnsi" w:cstheme="majorHAnsi"/>
          <w:sz w:val="32"/>
          <w:szCs w:val="32"/>
          <w:u w:val="single"/>
          <w:lang w:val="fr-FR"/>
        </w:rPr>
      </w:pPr>
      <w:r w:rsidRPr="00CC4321">
        <w:rPr>
          <w:rFonts w:asciiTheme="majorHAnsi" w:hAnsiTheme="majorHAnsi" w:cstheme="majorHAnsi"/>
          <w:sz w:val="32"/>
          <w:szCs w:val="32"/>
          <w:u w:val="single"/>
          <w:lang w:val="fr-FR"/>
        </w:rPr>
        <w:t>Concentré d’études sur l’alimentation—notes sur l’émission</w:t>
      </w:r>
    </w:p>
    <w:p w14:paraId="40BF70F2" w14:textId="77777777" w:rsidR="004B2091" w:rsidRPr="00FB4916" w:rsidRDefault="004B2091" w:rsidP="004B2091">
      <w:pPr>
        <w:rPr>
          <w:rFonts w:asciiTheme="majorHAnsi" w:hAnsiTheme="majorHAnsi" w:cstheme="majorHAnsi"/>
          <w:sz w:val="24"/>
          <w:lang w:val="fr-FR"/>
        </w:rPr>
      </w:pPr>
    </w:p>
    <w:p w14:paraId="0B5CD6E6" w14:textId="302B25E4" w:rsidR="004B2091" w:rsidRPr="00FB4916" w:rsidRDefault="004B2091" w:rsidP="004B2091">
      <w:pPr>
        <w:rPr>
          <w:rFonts w:asciiTheme="majorHAnsi" w:hAnsiTheme="majorHAnsi" w:cstheme="majorHAnsi"/>
          <w:b/>
          <w:bCs/>
          <w:sz w:val="24"/>
          <w:lang w:val="fr-FR"/>
        </w:rPr>
      </w:pPr>
      <w:r w:rsidRPr="00FB4916">
        <w:rPr>
          <w:rFonts w:asciiTheme="majorHAnsi" w:hAnsiTheme="majorHAnsi" w:cstheme="majorHAnsi"/>
          <w:b/>
          <w:bCs/>
          <w:sz w:val="24"/>
          <w:lang w:val="fr-FR"/>
        </w:rPr>
        <w:t>CÉSA 113 : Manger et isolement sociale</w:t>
      </w:r>
    </w:p>
    <w:p w14:paraId="03ACE703" w14:textId="2D3D90C0" w:rsidR="004B2091" w:rsidRPr="00FB4916" w:rsidRDefault="004B2091" w:rsidP="004B2091">
      <w:pPr>
        <w:rPr>
          <w:rFonts w:asciiTheme="majorHAnsi" w:hAnsiTheme="majorHAnsi" w:cstheme="majorHAnsi"/>
          <w:sz w:val="24"/>
          <w:lang w:val="fr-FR"/>
        </w:rPr>
      </w:pPr>
      <w:r w:rsidRPr="00FB4916">
        <w:rPr>
          <w:rFonts w:asciiTheme="majorHAnsi" w:hAnsiTheme="majorHAnsi" w:cstheme="majorHAnsi"/>
          <w:b/>
          <w:bCs/>
          <w:sz w:val="24"/>
          <w:lang w:val="fr-FR"/>
        </w:rPr>
        <w:t>durée : 00:28 :07</w:t>
      </w:r>
    </w:p>
    <w:p w14:paraId="218A5926" w14:textId="77777777" w:rsidR="0056086B" w:rsidRPr="00FB4916" w:rsidRDefault="0056086B" w:rsidP="00132BBA">
      <w:pPr>
        <w:rPr>
          <w:rFonts w:asciiTheme="majorHAnsi" w:hAnsiTheme="majorHAnsi" w:cstheme="majorHAnsi"/>
          <w:sz w:val="24"/>
        </w:rPr>
      </w:pPr>
    </w:p>
    <w:p w14:paraId="69F1B04E" w14:textId="77777777" w:rsidR="003237E2" w:rsidRPr="00FB4916" w:rsidRDefault="003237E2" w:rsidP="00132BBA">
      <w:pPr>
        <w:rPr>
          <w:rFonts w:asciiTheme="majorHAnsi" w:hAnsiTheme="majorHAnsi" w:cstheme="majorHAnsi"/>
          <w:sz w:val="24"/>
        </w:rPr>
      </w:pPr>
      <w:r w:rsidRPr="00FB4916">
        <w:rPr>
          <w:rFonts w:asciiTheme="majorHAnsi" w:hAnsiTheme="majorHAnsi" w:cstheme="majorHAnsi"/>
          <w:sz w:val="24"/>
        </w:rPr>
        <w:t xml:space="preserve">00:00:00 </w:t>
      </w:r>
    </w:p>
    <w:p w14:paraId="5C5CAE1A" w14:textId="77777777" w:rsidR="003237E2" w:rsidRPr="00FB4916" w:rsidRDefault="003237E2" w:rsidP="00132BBA">
      <w:pPr>
        <w:rPr>
          <w:rFonts w:asciiTheme="majorHAnsi" w:hAnsiTheme="majorHAnsi" w:cstheme="majorHAnsi"/>
          <w:sz w:val="24"/>
        </w:rPr>
      </w:pPr>
      <w:r w:rsidRPr="00FB4916">
        <w:rPr>
          <w:rFonts w:asciiTheme="majorHAnsi" w:hAnsiTheme="majorHAnsi" w:cstheme="majorHAnsi"/>
          <w:sz w:val="24"/>
        </w:rPr>
        <w:t xml:space="preserve">Introduction </w:t>
      </w:r>
    </w:p>
    <w:p w14:paraId="4AA011A0" w14:textId="6A874AD0" w:rsidR="00132BBA" w:rsidRPr="00FB4916" w:rsidRDefault="00132BBA" w:rsidP="00132BBA">
      <w:pPr>
        <w:rPr>
          <w:rFonts w:asciiTheme="majorHAnsi" w:hAnsiTheme="majorHAnsi" w:cstheme="majorHAnsi"/>
          <w:sz w:val="24"/>
        </w:rPr>
      </w:pPr>
      <w:r w:rsidRPr="00FB4916">
        <w:rPr>
          <w:rFonts w:asciiTheme="majorHAnsi" w:hAnsiTheme="majorHAnsi" w:cstheme="majorHAnsi"/>
          <w:sz w:val="24"/>
        </w:rPr>
        <w:t>00:02:</w:t>
      </w:r>
      <w:r w:rsidR="00254CB0" w:rsidRPr="00FB4916">
        <w:rPr>
          <w:rFonts w:asciiTheme="majorHAnsi" w:hAnsiTheme="majorHAnsi" w:cstheme="majorHAnsi"/>
          <w:sz w:val="24"/>
        </w:rPr>
        <w:t>29</w:t>
      </w:r>
    </w:p>
    <w:p w14:paraId="61A61AD5" w14:textId="521F7857" w:rsidR="00132BBA" w:rsidRPr="00FB4916" w:rsidRDefault="00132BBA" w:rsidP="00132BBA">
      <w:pPr>
        <w:rPr>
          <w:rFonts w:asciiTheme="majorHAnsi" w:hAnsiTheme="majorHAnsi" w:cstheme="majorHAnsi"/>
          <w:sz w:val="24"/>
        </w:rPr>
      </w:pPr>
      <w:r w:rsidRPr="00FB4916">
        <w:rPr>
          <w:rFonts w:asciiTheme="majorHAnsi" w:hAnsiTheme="majorHAnsi" w:cstheme="majorHAnsi"/>
          <w:sz w:val="24"/>
        </w:rPr>
        <w:t xml:space="preserve">Alexia Moyer </w:t>
      </w:r>
      <w:r w:rsidR="004B2091" w:rsidRPr="00FB4916">
        <w:rPr>
          <w:rFonts w:asciiTheme="majorHAnsi" w:hAnsiTheme="majorHAnsi" w:cstheme="majorHAnsi"/>
          <w:sz w:val="24"/>
        </w:rPr>
        <w:t>sur les</w:t>
      </w:r>
      <w:r w:rsidR="00CD3D4B" w:rsidRPr="00FB4916">
        <w:rPr>
          <w:rFonts w:asciiTheme="majorHAnsi" w:hAnsiTheme="majorHAnsi" w:cstheme="majorHAnsi"/>
          <w:sz w:val="24"/>
        </w:rPr>
        <w:t xml:space="preserve"> </w:t>
      </w:r>
      <w:r w:rsidR="004B2091" w:rsidRPr="00FB4916">
        <w:rPr>
          <w:rFonts w:asciiTheme="majorHAnsi" w:hAnsiTheme="majorHAnsi" w:cstheme="majorHAnsi"/>
          <w:sz w:val="24"/>
        </w:rPr>
        <w:t>paysages sonores</w:t>
      </w:r>
    </w:p>
    <w:p w14:paraId="3C604A66" w14:textId="707224C8" w:rsidR="00132BBA" w:rsidRPr="00FB4916" w:rsidRDefault="00132BBA" w:rsidP="00132BBA">
      <w:pPr>
        <w:rPr>
          <w:rFonts w:asciiTheme="majorHAnsi" w:hAnsiTheme="majorHAnsi" w:cstheme="majorHAnsi"/>
          <w:sz w:val="24"/>
        </w:rPr>
      </w:pPr>
      <w:r w:rsidRPr="00FB4916">
        <w:rPr>
          <w:rFonts w:asciiTheme="majorHAnsi" w:hAnsiTheme="majorHAnsi" w:cstheme="majorHAnsi"/>
          <w:sz w:val="24"/>
        </w:rPr>
        <w:t>00:</w:t>
      </w:r>
      <w:r w:rsidR="00F21A67" w:rsidRPr="00FB4916">
        <w:rPr>
          <w:rFonts w:asciiTheme="majorHAnsi" w:hAnsiTheme="majorHAnsi" w:cstheme="majorHAnsi"/>
          <w:sz w:val="24"/>
        </w:rPr>
        <w:t>09:</w:t>
      </w:r>
      <w:r w:rsidR="00254CB0" w:rsidRPr="00FB4916">
        <w:rPr>
          <w:rFonts w:asciiTheme="majorHAnsi" w:hAnsiTheme="majorHAnsi" w:cstheme="majorHAnsi"/>
          <w:sz w:val="24"/>
        </w:rPr>
        <w:t>34</w:t>
      </w:r>
    </w:p>
    <w:p w14:paraId="575623DA" w14:textId="71F531F6" w:rsidR="00132BBA" w:rsidRPr="00FB4916" w:rsidRDefault="00CD3D4B" w:rsidP="00132BBA">
      <w:pPr>
        <w:rPr>
          <w:rFonts w:asciiTheme="majorHAnsi" w:hAnsiTheme="majorHAnsi" w:cstheme="majorHAnsi"/>
          <w:sz w:val="24"/>
        </w:rPr>
      </w:pPr>
      <w:r w:rsidRPr="00FB4916">
        <w:rPr>
          <w:rFonts w:asciiTheme="majorHAnsi" w:hAnsiTheme="majorHAnsi" w:cstheme="majorHAnsi"/>
          <w:sz w:val="24"/>
        </w:rPr>
        <w:t>Melanie Binette</w:t>
      </w:r>
      <w:r w:rsidR="00341463" w:rsidRPr="00FB4916">
        <w:rPr>
          <w:rFonts w:asciiTheme="majorHAnsi" w:hAnsiTheme="majorHAnsi" w:cstheme="majorHAnsi"/>
          <w:sz w:val="24"/>
        </w:rPr>
        <w:t xml:space="preserve"> </w:t>
      </w:r>
      <w:r w:rsidR="004B2091" w:rsidRPr="00FB4916">
        <w:rPr>
          <w:rFonts w:asciiTheme="majorHAnsi" w:hAnsiTheme="majorHAnsi" w:cstheme="majorHAnsi"/>
          <w:sz w:val="24"/>
        </w:rPr>
        <w:t>sur</w:t>
      </w:r>
      <w:r w:rsidR="00341463" w:rsidRPr="00FB4916">
        <w:rPr>
          <w:rFonts w:asciiTheme="majorHAnsi" w:hAnsiTheme="majorHAnsi" w:cstheme="majorHAnsi"/>
          <w:sz w:val="24"/>
        </w:rPr>
        <w:t xml:space="preserve"> </w:t>
      </w:r>
      <w:r w:rsidR="004B2091" w:rsidRPr="00FB4916">
        <w:rPr>
          <w:rFonts w:asciiTheme="majorHAnsi" w:hAnsiTheme="majorHAnsi" w:cstheme="majorHAnsi"/>
          <w:sz w:val="24"/>
        </w:rPr>
        <w:t>manger et isolement</w:t>
      </w:r>
    </w:p>
    <w:p w14:paraId="1EAA439B" w14:textId="3884FC60" w:rsidR="00132BBA" w:rsidRPr="00FB4916" w:rsidRDefault="00132BBA" w:rsidP="00132BBA">
      <w:pPr>
        <w:rPr>
          <w:rFonts w:asciiTheme="majorHAnsi" w:hAnsiTheme="majorHAnsi" w:cstheme="majorHAnsi"/>
          <w:sz w:val="24"/>
        </w:rPr>
      </w:pPr>
      <w:r w:rsidRPr="00FB4916">
        <w:rPr>
          <w:rFonts w:asciiTheme="majorHAnsi" w:hAnsiTheme="majorHAnsi" w:cstheme="majorHAnsi"/>
          <w:sz w:val="24"/>
        </w:rPr>
        <w:t>00:</w:t>
      </w:r>
      <w:r w:rsidR="00254CB0" w:rsidRPr="00FB4916">
        <w:rPr>
          <w:rFonts w:asciiTheme="majorHAnsi" w:hAnsiTheme="majorHAnsi" w:cstheme="majorHAnsi"/>
          <w:sz w:val="24"/>
        </w:rPr>
        <w:t>21:47</w:t>
      </w:r>
    </w:p>
    <w:p w14:paraId="04F049E2" w14:textId="458A5679" w:rsidR="00132BBA" w:rsidRPr="00FB4916" w:rsidRDefault="00CD3D4B" w:rsidP="00132BBA">
      <w:pPr>
        <w:rPr>
          <w:rFonts w:asciiTheme="majorHAnsi" w:hAnsiTheme="majorHAnsi" w:cstheme="majorHAnsi"/>
          <w:sz w:val="24"/>
        </w:rPr>
      </w:pPr>
      <w:r w:rsidRPr="00FB4916">
        <w:rPr>
          <w:rFonts w:asciiTheme="majorHAnsi" w:hAnsiTheme="majorHAnsi" w:cstheme="majorHAnsi"/>
          <w:sz w:val="24"/>
        </w:rPr>
        <w:t xml:space="preserve">Samphe Ballamingie </w:t>
      </w:r>
      <w:r w:rsidR="004B2091" w:rsidRPr="00FB4916">
        <w:rPr>
          <w:rFonts w:asciiTheme="majorHAnsi" w:hAnsiTheme="majorHAnsi" w:cstheme="majorHAnsi"/>
          <w:sz w:val="24"/>
        </w:rPr>
        <w:t>sur</w:t>
      </w:r>
      <w:r w:rsidRPr="00FB4916">
        <w:rPr>
          <w:rFonts w:asciiTheme="majorHAnsi" w:hAnsiTheme="majorHAnsi" w:cstheme="majorHAnsi"/>
          <w:sz w:val="24"/>
        </w:rPr>
        <w:t xml:space="preserve"> </w:t>
      </w:r>
      <w:r w:rsidRPr="00FB4916">
        <w:rPr>
          <w:rFonts w:asciiTheme="majorHAnsi" w:hAnsiTheme="majorHAnsi" w:cstheme="majorHAnsi"/>
          <w:i/>
          <w:iCs/>
          <w:sz w:val="24"/>
        </w:rPr>
        <w:t>Invité.e.s Invisibles</w:t>
      </w:r>
    </w:p>
    <w:p w14:paraId="5475D336" w14:textId="03CF4AE2" w:rsidR="004B2091" w:rsidRPr="00FB4916" w:rsidRDefault="004B2091" w:rsidP="00132BBA">
      <w:pPr>
        <w:pStyle w:val="NormalWeb"/>
        <w:rPr>
          <w:rFonts w:asciiTheme="majorHAnsi" w:hAnsiTheme="majorHAnsi" w:cstheme="majorHAnsi"/>
        </w:rPr>
      </w:pPr>
      <w:r w:rsidRPr="00FB4916">
        <w:rPr>
          <w:rFonts w:asciiTheme="majorHAnsi" w:hAnsiTheme="majorHAnsi" w:cstheme="majorHAnsi"/>
        </w:rPr>
        <w:t xml:space="preserve">Manger et être ensemble, ça va de pair, ou du moins, c'est ce qu'on nous dit dans notre culture. Pourtant, plein de gens, surtout les personnes âgées, vivent et mangent seuls. Même en dehors de chez eux, manger peut être une expérience qui isole. Cet épisode explore comment le son et l'espace peuvent encourager la sociabilité et le partage, même si ça demande toujours un effort pour que ça marche. La publication de </w:t>
      </w:r>
      <w:r w:rsidRPr="00FB4916">
        <w:rPr>
          <w:rFonts w:asciiTheme="majorHAnsi" w:hAnsiTheme="majorHAnsi" w:cstheme="majorHAnsi"/>
          <w:i/>
          <w:iCs/>
        </w:rPr>
        <w:t>La Revue canadienne des études sur l’alimentation</w:t>
      </w:r>
      <w:r w:rsidRPr="00FB4916">
        <w:rPr>
          <w:rFonts w:asciiTheme="majorHAnsi" w:hAnsiTheme="majorHAnsi" w:cstheme="majorHAnsi"/>
        </w:rPr>
        <w:t xml:space="preserve"> sur laquelle on se concentre est « Invisible guests: A sound installation in a Montréal community restaurant » de Melanie Binette, tirée du volume 4, n° 2 (2017). Alexia Moyer partage deux paysages sonores très différents, et Samphe Ballamingie, étudiante en maîtrise d'histoire de l'art, réagit à l'installation sonore au cœur du texte de Melanie.</w:t>
      </w:r>
    </w:p>
    <w:p w14:paraId="662D77C5" w14:textId="77777777" w:rsidR="004B2091" w:rsidRPr="00FB4916" w:rsidRDefault="004B2091" w:rsidP="004B2091">
      <w:pPr>
        <w:pStyle w:val="NormalWeb"/>
        <w:rPr>
          <w:rStyle w:val="Strong"/>
          <w:rFonts w:asciiTheme="majorHAnsi" w:hAnsiTheme="majorHAnsi" w:cstheme="majorHAnsi"/>
          <w:lang w:val="fr-FR"/>
        </w:rPr>
      </w:pPr>
      <w:r w:rsidRPr="00FB4916">
        <w:rPr>
          <w:rStyle w:val="Strong"/>
          <w:rFonts w:asciiTheme="majorHAnsi" w:hAnsiTheme="majorHAnsi" w:cstheme="majorHAnsi"/>
          <w:lang w:val="fr-FR"/>
        </w:rPr>
        <w:t xml:space="preserve">Invitées : </w:t>
      </w:r>
    </w:p>
    <w:p w14:paraId="7958B321" w14:textId="77777777" w:rsidR="004B2091" w:rsidRPr="00FB4916" w:rsidRDefault="004B2091" w:rsidP="004B2091">
      <w:pPr>
        <w:spacing w:before="100" w:beforeAutospacing="1" w:after="100" w:afterAutospacing="1"/>
        <w:rPr>
          <w:rFonts w:asciiTheme="majorHAnsi" w:hAnsiTheme="majorHAnsi" w:cstheme="majorHAnsi"/>
          <w:sz w:val="24"/>
          <w:lang w:val="fr-FR"/>
        </w:rPr>
      </w:pPr>
      <w:r w:rsidRPr="00FB4916">
        <w:rPr>
          <w:rFonts w:asciiTheme="majorHAnsi" w:hAnsiTheme="majorHAnsi" w:cstheme="majorHAnsi"/>
          <w:b/>
          <w:bCs/>
          <w:sz w:val="24"/>
          <w:lang w:val="fr-FR"/>
        </w:rPr>
        <w:t>Alexia Moyer</w:t>
      </w:r>
      <w:r w:rsidRPr="00FB4916">
        <w:rPr>
          <w:rFonts w:asciiTheme="majorHAnsi" w:hAnsiTheme="majorHAnsi" w:cstheme="majorHAnsi"/>
          <w:sz w:val="24"/>
          <w:lang w:val="fr-FR"/>
        </w:rPr>
        <w:t xml:space="preserve"> est co-administratrice de </w:t>
      </w:r>
      <w:r w:rsidRPr="00FB4916">
        <w:rPr>
          <w:rFonts w:asciiTheme="majorHAnsi" w:hAnsiTheme="majorHAnsi" w:cstheme="majorHAnsi"/>
          <w:i/>
          <w:iCs/>
          <w:sz w:val="24"/>
          <w:lang w:val="fr-FR"/>
        </w:rPr>
        <w:t>La Revue canadienne des études sur l’alimentation</w:t>
      </w:r>
      <w:r w:rsidRPr="00FB4916">
        <w:rPr>
          <w:rFonts w:asciiTheme="majorHAnsi" w:hAnsiTheme="majorHAnsi" w:cstheme="majorHAnsi"/>
          <w:sz w:val="24"/>
          <w:lang w:val="fr-FR"/>
        </w:rPr>
        <w:t xml:space="preserve"> et membre fondatrice du collectif éditorial </w:t>
      </w:r>
      <w:hyperlink r:id="rId5" w:tgtFrame="_blank" w:history="1">
        <w:r w:rsidRPr="00FB4916">
          <w:rPr>
            <w:rStyle w:val="Hyperlink"/>
            <w:rFonts w:asciiTheme="majorHAnsi" w:hAnsiTheme="majorHAnsi" w:cstheme="majorHAnsi"/>
            <w:sz w:val="24"/>
            <w:lang w:val="fr-FR"/>
          </w:rPr>
          <w:t>red line-ligne rouge</w:t>
        </w:r>
      </w:hyperlink>
      <w:r w:rsidRPr="00FB4916">
        <w:rPr>
          <w:rFonts w:asciiTheme="majorHAnsi" w:hAnsiTheme="majorHAnsi" w:cstheme="majorHAnsi"/>
          <w:sz w:val="24"/>
          <w:lang w:val="fr-FR"/>
        </w:rPr>
        <w:t>, basé à Montréal.</w:t>
      </w:r>
    </w:p>
    <w:p w14:paraId="30570FFC" w14:textId="4D2C946E" w:rsidR="004B2091" w:rsidRPr="00FB4916" w:rsidRDefault="004B2091" w:rsidP="004B2091">
      <w:pPr>
        <w:pStyle w:val="NormalWeb"/>
        <w:spacing w:before="0" w:beforeAutospacing="0" w:after="0" w:afterAutospacing="0"/>
        <w:rPr>
          <w:rFonts w:asciiTheme="majorHAnsi" w:hAnsiTheme="majorHAnsi" w:cstheme="majorHAnsi"/>
          <w:b/>
          <w:bCs/>
        </w:rPr>
      </w:pPr>
      <w:r w:rsidRPr="00FB4916">
        <w:rPr>
          <w:rFonts w:asciiTheme="majorHAnsi" w:hAnsiTheme="majorHAnsi" w:cstheme="majorHAnsi"/>
          <w:b/>
          <w:bCs/>
        </w:rPr>
        <w:t xml:space="preserve">Melanie Binette </w:t>
      </w:r>
      <w:r w:rsidRPr="00FB4916">
        <w:rPr>
          <w:rFonts w:asciiTheme="majorHAnsi" w:hAnsiTheme="majorHAnsi" w:cstheme="majorHAnsi"/>
        </w:rPr>
        <w:t>est artiste interdisciplinaire, performeuse et chercheuse qui a cofondé Milieu d</w:t>
      </w:r>
      <w:r w:rsidR="00C9670F">
        <w:rPr>
          <w:rFonts w:asciiTheme="majorHAnsi" w:hAnsiTheme="majorHAnsi" w:cstheme="majorHAnsi"/>
        </w:rPr>
        <w:t>e</w:t>
      </w:r>
      <w:r w:rsidRPr="00FB4916">
        <w:rPr>
          <w:rFonts w:asciiTheme="majorHAnsi" w:hAnsiTheme="majorHAnsi" w:cstheme="majorHAnsi"/>
        </w:rPr>
        <w:t xml:space="preserve"> Nulle Part, un collectif de performance dédié à la performance </w:t>
      </w:r>
      <w:r w:rsidRPr="00FB4916">
        <w:rPr>
          <w:rFonts w:asciiTheme="majorHAnsi" w:hAnsiTheme="majorHAnsi" w:cstheme="majorHAnsi"/>
          <w:i/>
          <w:iCs/>
        </w:rPr>
        <w:t xml:space="preserve">in situ </w:t>
      </w:r>
      <w:r w:rsidRPr="00FB4916">
        <w:rPr>
          <w:rFonts w:asciiTheme="majorHAnsi" w:hAnsiTheme="majorHAnsi" w:cstheme="majorHAnsi"/>
        </w:rPr>
        <w:t>et</w:t>
      </w:r>
      <w:r w:rsidRPr="00FB4916">
        <w:rPr>
          <w:rFonts w:asciiTheme="majorHAnsi" w:hAnsiTheme="majorHAnsi" w:cstheme="majorHAnsi"/>
          <w:i/>
          <w:iCs/>
        </w:rPr>
        <w:t xml:space="preserve"> in socius</w:t>
      </w:r>
      <w:r w:rsidRPr="00FB4916">
        <w:rPr>
          <w:rFonts w:asciiTheme="majorHAnsi" w:hAnsiTheme="majorHAnsi" w:cstheme="majorHAnsi"/>
        </w:rPr>
        <w:t>.</w:t>
      </w:r>
    </w:p>
    <w:p w14:paraId="170CF437" w14:textId="77777777" w:rsidR="004B2091" w:rsidRPr="00FB4916" w:rsidRDefault="004B2091" w:rsidP="004B2091">
      <w:pPr>
        <w:pStyle w:val="NormalWeb"/>
        <w:spacing w:before="0" w:beforeAutospacing="0" w:after="0" w:afterAutospacing="0"/>
        <w:rPr>
          <w:rFonts w:asciiTheme="majorHAnsi" w:hAnsiTheme="majorHAnsi" w:cstheme="majorHAnsi"/>
          <w:b/>
          <w:bCs/>
        </w:rPr>
      </w:pPr>
    </w:p>
    <w:p w14:paraId="6701A843" w14:textId="395F13AF" w:rsidR="004B2091" w:rsidRPr="00FB4916" w:rsidRDefault="004B2091" w:rsidP="004B2091">
      <w:pPr>
        <w:pStyle w:val="NormalWeb"/>
        <w:spacing w:before="0" w:beforeAutospacing="0" w:after="0" w:afterAutospacing="0"/>
        <w:rPr>
          <w:rFonts w:asciiTheme="majorHAnsi" w:hAnsiTheme="majorHAnsi" w:cstheme="majorHAnsi"/>
          <w:b/>
          <w:bCs/>
        </w:rPr>
      </w:pPr>
      <w:r w:rsidRPr="00FB4916">
        <w:rPr>
          <w:rFonts w:asciiTheme="majorHAnsi" w:hAnsiTheme="majorHAnsi" w:cstheme="majorHAnsi"/>
          <w:b/>
          <w:bCs/>
        </w:rPr>
        <w:t xml:space="preserve">Samphe Ballamingie </w:t>
      </w:r>
      <w:r w:rsidRPr="00FB4916">
        <w:rPr>
          <w:rFonts w:asciiTheme="majorHAnsi" w:hAnsiTheme="majorHAnsi" w:cstheme="majorHAnsi"/>
        </w:rPr>
        <w:t>est vidéographe, monteuse numérique, écrivaine et créatrice de podcast. Elle fait actuellement une maîtrise en histoire de l'art à l'Université Concordia à Montréal.</w:t>
      </w:r>
    </w:p>
    <w:p w14:paraId="5242FC5F" w14:textId="77777777" w:rsidR="00CD3D4B" w:rsidRPr="00FB4916" w:rsidRDefault="00CD3D4B" w:rsidP="00060DC3">
      <w:pPr>
        <w:pStyle w:val="NormalWeb"/>
        <w:spacing w:before="0" w:beforeAutospacing="0" w:after="0" w:afterAutospacing="0"/>
        <w:rPr>
          <w:rStyle w:val="Strong"/>
          <w:rFonts w:asciiTheme="majorHAnsi" w:hAnsiTheme="majorHAnsi" w:cstheme="majorHAnsi"/>
        </w:rPr>
      </w:pPr>
    </w:p>
    <w:p w14:paraId="7E891A63" w14:textId="77777777" w:rsidR="004B2091" w:rsidRPr="00FB4916" w:rsidRDefault="004B2091" w:rsidP="004B2091">
      <w:pPr>
        <w:pStyle w:val="NormalWeb"/>
        <w:spacing w:before="0" w:beforeAutospacing="0" w:after="0" w:afterAutospacing="0"/>
        <w:rPr>
          <w:rStyle w:val="Strong"/>
          <w:rFonts w:asciiTheme="majorHAnsi" w:hAnsiTheme="majorHAnsi" w:cstheme="majorHAnsi"/>
          <w:b w:val="0"/>
          <w:bCs w:val="0"/>
          <w:lang w:val="fr-FR"/>
        </w:rPr>
      </w:pPr>
      <w:r w:rsidRPr="00FB4916">
        <w:rPr>
          <w:rStyle w:val="Strong"/>
          <w:rFonts w:asciiTheme="majorHAnsi" w:hAnsiTheme="majorHAnsi" w:cstheme="majorHAnsi"/>
          <w:lang w:val="fr-FR"/>
        </w:rPr>
        <w:t>Mentionné dans cet épisode :</w:t>
      </w:r>
    </w:p>
    <w:p w14:paraId="14E55250" w14:textId="3B8AAC98" w:rsidR="00CD3D4B" w:rsidRPr="00FB4916" w:rsidRDefault="00CD3D4B" w:rsidP="00CD3D4B">
      <w:pPr>
        <w:pStyle w:val="ListParagraph"/>
        <w:numPr>
          <w:ilvl w:val="0"/>
          <w:numId w:val="9"/>
        </w:numPr>
        <w:rPr>
          <w:rFonts w:asciiTheme="majorHAnsi" w:hAnsiTheme="majorHAnsi" w:cstheme="majorHAnsi"/>
          <w:sz w:val="24"/>
        </w:rPr>
      </w:pPr>
      <w:hyperlink r:id="rId6" w:history="1">
        <w:r w:rsidRPr="00FB4916">
          <w:rPr>
            <w:rStyle w:val="Hyperlink"/>
            <w:rFonts w:asciiTheme="majorHAnsi" w:hAnsiTheme="majorHAnsi" w:cstheme="majorHAnsi"/>
            <w:sz w:val="24"/>
          </w:rPr>
          <w:t>Milieu d</w:t>
        </w:r>
        <w:r w:rsidR="00C9670F">
          <w:rPr>
            <w:rStyle w:val="Hyperlink"/>
            <w:rFonts w:asciiTheme="majorHAnsi" w:hAnsiTheme="majorHAnsi" w:cstheme="majorHAnsi"/>
            <w:sz w:val="24"/>
          </w:rPr>
          <w:t>e</w:t>
        </w:r>
        <w:r w:rsidRPr="00FB4916">
          <w:rPr>
            <w:rStyle w:val="Hyperlink"/>
            <w:rFonts w:asciiTheme="majorHAnsi" w:hAnsiTheme="majorHAnsi" w:cstheme="majorHAnsi"/>
            <w:sz w:val="24"/>
          </w:rPr>
          <w:t xml:space="preserve"> Nulle Part</w:t>
        </w:r>
      </w:hyperlink>
    </w:p>
    <w:p w14:paraId="101A406D" w14:textId="3A5177FA" w:rsidR="00CD3D4B" w:rsidRPr="00FB4916" w:rsidRDefault="00CD3D4B" w:rsidP="00CD3D4B">
      <w:pPr>
        <w:pStyle w:val="ListParagraph"/>
        <w:numPr>
          <w:ilvl w:val="0"/>
          <w:numId w:val="9"/>
        </w:numPr>
        <w:rPr>
          <w:rFonts w:asciiTheme="majorHAnsi" w:hAnsiTheme="majorHAnsi" w:cstheme="majorHAnsi"/>
          <w:sz w:val="24"/>
        </w:rPr>
      </w:pPr>
      <w:r w:rsidRPr="00FB4916">
        <w:rPr>
          <w:rFonts w:asciiTheme="majorHAnsi" w:hAnsiTheme="majorHAnsi" w:cstheme="majorHAnsi"/>
          <w:sz w:val="24"/>
        </w:rPr>
        <w:t xml:space="preserve">Natalie Doonan – </w:t>
      </w:r>
      <w:hyperlink r:id="rId7" w:history="1">
        <w:r w:rsidRPr="00FB4916">
          <w:rPr>
            <w:rStyle w:val="Hyperlink"/>
            <w:rFonts w:asciiTheme="majorHAnsi" w:hAnsiTheme="majorHAnsi" w:cstheme="majorHAnsi"/>
            <w:sz w:val="24"/>
          </w:rPr>
          <w:t>Le Sensorium</w:t>
        </w:r>
      </w:hyperlink>
    </w:p>
    <w:p w14:paraId="5A264EEB" w14:textId="43403B73" w:rsidR="00CD3D4B" w:rsidRPr="00FB4916" w:rsidRDefault="00CD3D4B" w:rsidP="00CD3D4B">
      <w:pPr>
        <w:pStyle w:val="ListParagraph"/>
        <w:numPr>
          <w:ilvl w:val="0"/>
          <w:numId w:val="9"/>
        </w:numPr>
        <w:rPr>
          <w:rFonts w:asciiTheme="majorHAnsi" w:hAnsiTheme="majorHAnsi" w:cstheme="majorHAnsi"/>
          <w:sz w:val="24"/>
        </w:rPr>
      </w:pPr>
      <w:hyperlink r:id="rId8" w:history="1">
        <w:r w:rsidRPr="00FB4916">
          <w:rPr>
            <w:rStyle w:val="Hyperlink"/>
            <w:rFonts w:asciiTheme="majorHAnsi" w:hAnsiTheme="majorHAnsi" w:cstheme="majorHAnsi"/>
            <w:sz w:val="24"/>
          </w:rPr>
          <w:t>Le Chic Resto Pop</w:t>
        </w:r>
      </w:hyperlink>
      <w:r w:rsidRPr="00FB4916">
        <w:rPr>
          <w:rFonts w:asciiTheme="majorHAnsi" w:hAnsiTheme="majorHAnsi" w:cstheme="majorHAnsi"/>
          <w:sz w:val="24"/>
        </w:rPr>
        <w:t xml:space="preserve"> </w:t>
      </w:r>
    </w:p>
    <w:p w14:paraId="0AAE657E" w14:textId="75862D1C" w:rsidR="00CD3D4B" w:rsidRPr="00FB4916" w:rsidRDefault="00CD3D4B" w:rsidP="00CD3D4B">
      <w:pPr>
        <w:pStyle w:val="ListParagraph"/>
        <w:numPr>
          <w:ilvl w:val="0"/>
          <w:numId w:val="9"/>
        </w:numPr>
        <w:rPr>
          <w:rFonts w:asciiTheme="majorHAnsi" w:hAnsiTheme="majorHAnsi" w:cstheme="majorHAnsi"/>
          <w:sz w:val="24"/>
        </w:rPr>
      </w:pPr>
      <w:r w:rsidRPr="00FB4916">
        <w:rPr>
          <w:rFonts w:asciiTheme="majorHAnsi" w:hAnsiTheme="majorHAnsi" w:cstheme="majorHAnsi"/>
          <w:sz w:val="24"/>
        </w:rPr>
        <w:t>Stats Canada</w:t>
      </w:r>
      <w:r w:rsidR="00855DCA" w:rsidRPr="00FB4916">
        <w:rPr>
          <w:rFonts w:asciiTheme="majorHAnsi" w:hAnsiTheme="majorHAnsi" w:cstheme="majorHAnsi"/>
          <w:sz w:val="24"/>
        </w:rPr>
        <w:t xml:space="preserve"> –</w:t>
      </w:r>
      <w:r w:rsidRPr="00FB4916">
        <w:rPr>
          <w:rFonts w:asciiTheme="majorHAnsi" w:hAnsiTheme="majorHAnsi" w:cstheme="majorHAnsi"/>
          <w:sz w:val="24"/>
        </w:rPr>
        <w:t xml:space="preserve"> </w:t>
      </w:r>
      <w:hyperlink r:id="rId9" w:history="1">
        <w:r w:rsidRPr="00FB4916">
          <w:rPr>
            <w:rStyle w:val="Hyperlink"/>
            <w:rFonts w:asciiTheme="majorHAnsi" w:hAnsiTheme="majorHAnsi" w:cstheme="majorHAnsi"/>
            <w:sz w:val="24"/>
          </w:rPr>
          <w:t>single-person households</w:t>
        </w:r>
      </w:hyperlink>
    </w:p>
    <w:p w14:paraId="48C78E6D" w14:textId="77777777" w:rsidR="002251B1" w:rsidRPr="00FB4916" w:rsidRDefault="002251B1" w:rsidP="002251B1">
      <w:pPr>
        <w:rPr>
          <w:rStyle w:val="Strong"/>
          <w:rFonts w:asciiTheme="majorHAnsi" w:hAnsiTheme="majorHAnsi" w:cstheme="majorHAnsi"/>
          <w:b w:val="0"/>
          <w:bCs w:val="0"/>
          <w:sz w:val="24"/>
        </w:rPr>
      </w:pPr>
    </w:p>
    <w:p w14:paraId="04875F82" w14:textId="77777777" w:rsidR="004B2091" w:rsidRPr="00FB4916" w:rsidRDefault="004B2091" w:rsidP="004B2091">
      <w:pPr>
        <w:pStyle w:val="NormalWeb"/>
        <w:spacing w:before="0" w:beforeAutospacing="0" w:after="0" w:afterAutospacing="0"/>
        <w:rPr>
          <w:rFonts w:asciiTheme="majorHAnsi" w:hAnsiTheme="majorHAnsi" w:cstheme="majorHAnsi"/>
          <w:lang w:val="fr-FR"/>
        </w:rPr>
      </w:pPr>
      <w:r w:rsidRPr="00FB4916">
        <w:rPr>
          <w:rStyle w:val="Strong"/>
          <w:rFonts w:asciiTheme="majorHAnsi" w:hAnsiTheme="majorHAnsi" w:cstheme="majorHAnsi"/>
          <w:lang w:val="fr-FR"/>
        </w:rPr>
        <w:t>Crédits :</w:t>
      </w:r>
    </w:p>
    <w:p w14:paraId="5867A9D5" w14:textId="33DBB0A6" w:rsidR="004B2091" w:rsidRPr="00FB4916" w:rsidRDefault="004B2091" w:rsidP="004B2091">
      <w:pPr>
        <w:rPr>
          <w:rFonts w:asciiTheme="majorHAnsi" w:hAnsiTheme="majorHAnsi" w:cstheme="majorHAnsi"/>
          <w:sz w:val="24"/>
          <w:lang w:val="fr-FR"/>
        </w:rPr>
      </w:pPr>
      <w:r w:rsidRPr="00FB4916">
        <w:rPr>
          <w:rFonts w:asciiTheme="majorHAnsi" w:hAnsiTheme="majorHAnsi" w:cstheme="majorHAnsi"/>
          <w:sz w:val="24"/>
          <w:lang w:val="fr-FR"/>
        </w:rPr>
        <w:t xml:space="preserve">Animateur/producteur : </w:t>
      </w:r>
      <w:hyperlink r:id="rId10" w:history="1">
        <w:r w:rsidRPr="00FB4916">
          <w:rPr>
            <w:rStyle w:val="Hyperlink"/>
            <w:rFonts w:asciiTheme="majorHAnsi" w:hAnsiTheme="majorHAnsi" w:cstheme="majorHAnsi"/>
            <w:sz w:val="24"/>
            <w:lang w:val="fr-FR"/>
          </w:rPr>
          <w:t>David Szanto</w:t>
        </w:r>
      </w:hyperlink>
    </w:p>
    <w:p w14:paraId="1BEB45A5" w14:textId="77777777" w:rsidR="004B2091" w:rsidRPr="00FB4916" w:rsidRDefault="004B2091" w:rsidP="004B2091">
      <w:pPr>
        <w:rPr>
          <w:rFonts w:asciiTheme="majorHAnsi" w:hAnsiTheme="majorHAnsi" w:cstheme="majorHAnsi"/>
          <w:sz w:val="24"/>
          <w:lang w:val="fr-FR"/>
        </w:rPr>
      </w:pPr>
      <w:r w:rsidRPr="00FB4916">
        <w:rPr>
          <w:rFonts w:asciiTheme="majorHAnsi" w:hAnsiTheme="majorHAnsi" w:cstheme="majorHAnsi"/>
          <w:sz w:val="24"/>
          <w:lang w:val="fr-FR"/>
        </w:rPr>
        <w:lastRenderedPageBreak/>
        <w:t>Producteurs exécutifs : Rachel Engler-Stringer, Laurence Godin, Charles Levkoe, Phil Loring, Kristen Lowitt</w:t>
      </w:r>
    </w:p>
    <w:p w14:paraId="2BDB88AF" w14:textId="77777777" w:rsidR="004B2091" w:rsidRPr="00FB4916" w:rsidRDefault="004B2091" w:rsidP="004B2091">
      <w:pPr>
        <w:pStyle w:val="NormalWeb"/>
        <w:spacing w:before="0" w:beforeAutospacing="0" w:after="0" w:afterAutospacing="0"/>
        <w:rPr>
          <w:rFonts w:asciiTheme="majorHAnsi" w:hAnsiTheme="majorHAnsi" w:cstheme="majorHAnsi"/>
          <w:lang w:val="fr-FR"/>
        </w:rPr>
      </w:pPr>
      <w:r w:rsidRPr="00FB4916">
        <w:rPr>
          <w:rFonts w:asciiTheme="majorHAnsi" w:hAnsiTheme="majorHAnsi" w:cstheme="majorHAnsi"/>
          <w:lang w:val="fr-FR"/>
        </w:rPr>
        <w:t xml:space="preserve">Musique : </w:t>
      </w:r>
      <w:hyperlink r:id="rId11" w:tgtFrame="_blank" w:history="1">
        <w:r w:rsidRPr="00FB4916">
          <w:rPr>
            <w:rStyle w:val="Hyperlink"/>
            <w:rFonts w:asciiTheme="majorHAnsi" w:hAnsiTheme="majorHAnsi" w:cstheme="majorHAnsi"/>
            <w:lang w:val="fr-FR"/>
          </w:rPr>
          <w:t>Alex Guz</w:t>
        </w:r>
      </w:hyperlink>
      <w:r w:rsidRPr="00FB4916">
        <w:rPr>
          <w:rFonts w:asciiTheme="majorHAnsi" w:hAnsiTheme="majorHAnsi" w:cstheme="majorHAnsi"/>
          <w:lang w:val="fr-FR"/>
        </w:rPr>
        <w:t xml:space="preserve"> et </w:t>
      </w:r>
      <w:hyperlink r:id="rId12" w:tgtFrame="_blank" w:history="1">
        <w:r w:rsidRPr="00FB4916">
          <w:rPr>
            <w:rStyle w:val="Hyperlink"/>
            <w:rFonts w:asciiTheme="majorHAnsi" w:hAnsiTheme="majorHAnsi" w:cstheme="majorHAnsi"/>
            <w:lang w:val="fr-FR"/>
          </w:rPr>
          <w:t>Evgeny Bardyuzha</w:t>
        </w:r>
      </w:hyperlink>
      <w:r w:rsidRPr="00FB4916">
        <w:rPr>
          <w:rFonts w:asciiTheme="majorHAnsi" w:hAnsiTheme="majorHAnsi" w:cstheme="majorHAnsi"/>
          <w:lang w:val="fr-FR"/>
        </w:rPr>
        <w:t xml:space="preserve"> et </w:t>
      </w:r>
      <w:hyperlink r:id="rId13" w:history="1">
        <w:r w:rsidRPr="00FB4916">
          <w:rPr>
            <w:rStyle w:val="Hyperlink"/>
            <w:rFonts w:asciiTheme="majorHAnsi" w:hAnsiTheme="majorHAnsi" w:cstheme="majorHAnsi"/>
            <w:lang w:val="fr-FR"/>
          </w:rPr>
          <w:t>freesound_community</w:t>
        </w:r>
      </w:hyperlink>
      <w:r w:rsidRPr="00FB4916">
        <w:rPr>
          <w:rFonts w:asciiTheme="majorHAnsi" w:hAnsiTheme="majorHAnsi" w:cstheme="majorHAnsi"/>
          <w:lang w:val="fr-FR"/>
        </w:rPr>
        <w:t xml:space="preserve"> sur Pixabay</w:t>
      </w:r>
    </w:p>
    <w:p w14:paraId="20176ED4" w14:textId="77777777" w:rsidR="004B2091" w:rsidRPr="00FB4916" w:rsidRDefault="004B2091" w:rsidP="004B2091">
      <w:pPr>
        <w:pStyle w:val="NormalWeb"/>
        <w:spacing w:before="0" w:beforeAutospacing="0" w:after="0" w:afterAutospacing="0"/>
        <w:rPr>
          <w:rFonts w:asciiTheme="majorHAnsi" w:hAnsiTheme="majorHAnsi" w:cstheme="majorHAnsi"/>
          <w:lang w:val="fr-FR"/>
        </w:rPr>
      </w:pPr>
      <w:r w:rsidRPr="00FB4916">
        <w:rPr>
          <w:rFonts w:asciiTheme="majorHAnsi" w:hAnsiTheme="majorHAnsi" w:cstheme="majorHAnsi"/>
          <w:lang w:val="fr-FR"/>
        </w:rPr>
        <w:t xml:space="preserve">Effets sonores : </w:t>
      </w:r>
      <w:hyperlink r:id="rId14" w:tgtFrame="_blank" w:history="1">
        <w:r w:rsidRPr="00FB4916">
          <w:rPr>
            <w:rStyle w:val="Hyperlink"/>
            <w:rFonts w:asciiTheme="majorHAnsi" w:hAnsiTheme="majorHAnsi" w:cstheme="majorHAnsi"/>
            <w:lang w:val="fr-FR"/>
          </w:rPr>
          <w:t>Aviana_Phoenix</w:t>
        </w:r>
      </w:hyperlink>
      <w:r w:rsidRPr="00FB4916">
        <w:rPr>
          <w:rFonts w:asciiTheme="majorHAnsi" w:hAnsiTheme="majorHAnsi" w:cstheme="majorHAnsi"/>
          <w:lang w:val="fr-FR"/>
        </w:rPr>
        <w:t xml:space="preserve"> et </w:t>
      </w:r>
      <w:hyperlink r:id="rId15" w:tgtFrame="_blank" w:history="1">
        <w:r w:rsidRPr="00FB4916">
          <w:rPr>
            <w:rStyle w:val="Hyperlink"/>
            <w:rFonts w:asciiTheme="majorHAnsi" w:hAnsiTheme="majorHAnsi" w:cstheme="majorHAnsi"/>
            <w:lang w:val="fr-FR"/>
          </w:rPr>
          <w:t>BenKirb</w:t>
        </w:r>
      </w:hyperlink>
      <w:r w:rsidRPr="00FB4916">
        <w:rPr>
          <w:rFonts w:asciiTheme="majorHAnsi" w:hAnsiTheme="majorHAnsi" w:cstheme="majorHAnsi"/>
          <w:lang w:val="fr-FR"/>
        </w:rPr>
        <w:t xml:space="preserve"> sur Pixabay</w:t>
      </w:r>
    </w:p>
    <w:p w14:paraId="144779B0" w14:textId="058D5797" w:rsidR="004B2091" w:rsidRPr="00FB4916" w:rsidRDefault="004B2091" w:rsidP="004B2091">
      <w:pPr>
        <w:rPr>
          <w:rFonts w:asciiTheme="majorHAnsi" w:eastAsia="Times New Roman" w:hAnsiTheme="majorHAnsi" w:cstheme="majorHAnsi"/>
          <w:kern w:val="0"/>
          <w:sz w:val="24"/>
          <w14:ligatures w14:val="none"/>
        </w:rPr>
      </w:pPr>
      <w:r w:rsidRPr="00FB4916">
        <w:rPr>
          <w:rFonts w:asciiTheme="majorHAnsi" w:eastAsia="Times New Roman" w:hAnsiTheme="majorHAnsi" w:cstheme="majorHAnsi"/>
          <w:kern w:val="0"/>
          <w:sz w:val="24"/>
          <w14:ligatures w14:val="none"/>
        </w:rPr>
        <w:t>Paysages sonores: Rotterdam Library—</w:t>
      </w:r>
      <w:hyperlink r:id="rId16" w:history="1">
        <w:r w:rsidRPr="00FB4916">
          <w:rPr>
            <w:rStyle w:val="Hyperlink"/>
            <w:rFonts w:asciiTheme="majorHAnsi" w:eastAsia="Times New Roman" w:hAnsiTheme="majorHAnsi" w:cstheme="majorHAnsi"/>
            <w:kern w:val="0"/>
            <w:sz w:val="24"/>
            <w14:ligatures w14:val="none"/>
          </w:rPr>
          <w:t>Library 03 090724.wav by LG</w:t>
        </w:r>
      </w:hyperlink>
      <w:r w:rsidRPr="00FB4916">
        <w:rPr>
          <w:rFonts w:asciiTheme="majorHAnsi" w:eastAsia="Times New Roman" w:hAnsiTheme="majorHAnsi" w:cstheme="majorHAnsi"/>
          <w:kern w:val="0"/>
          <w:sz w:val="24"/>
          <w14:ligatures w14:val="none"/>
        </w:rPr>
        <w:t>—Attribution 4.0; Montreal restaurant—</w:t>
      </w:r>
      <w:hyperlink r:id="rId17" w:history="1">
        <w:r w:rsidRPr="00FB4916">
          <w:rPr>
            <w:rStyle w:val="Hyperlink"/>
            <w:rFonts w:asciiTheme="majorHAnsi" w:eastAsia="Times New Roman" w:hAnsiTheme="majorHAnsi" w:cstheme="majorHAnsi"/>
            <w:kern w:val="0"/>
            <w:sz w:val="24"/>
            <w14:ligatures w14:val="none"/>
          </w:rPr>
          <w:t>restaurant.wav by rivernile7</w:t>
        </w:r>
      </w:hyperlink>
      <w:r w:rsidRPr="00FB4916">
        <w:rPr>
          <w:rFonts w:asciiTheme="majorHAnsi" w:eastAsia="Times New Roman" w:hAnsiTheme="majorHAnsi" w:cstheme="majorHAnsi"/>
          <w:kern w:val="0"/>
          <w:sz w:val="24"/>
          <w14:ligatures w14:val="none"/>
        </w:rPr>
        <w:t>—Attribution 3.0</w:t>
      </w:r>
    </w:p>
    <w:p w14:paraId="1514189A" w14:textId="77777777" w:rsidR="004B2091" w:rsidRPr="00FB4916" w:rsidRDefault="004B2091" w:rsidP="004B2091">
      <w:pPr>
        <w:rPr>
          <w:rFonts w:asciiTheme="majorHAnsi" w:hAnsiTheme="majorHAnsi" w:cstheme="majorHAnsi"/>
          <w:sz w:val="24"/>
        </w:rPr>
      </w:pPr>
      <w:r w:rsidRPr="00FB4916">
        <w:rPr>
          <w:rFonts w:asciiTheme="majorHAnsi" w:hAnsiTheme="majorHAnsi" w:cstheme="majorHAnsi"/>
          <w:sz w:val="24"/>
        </w:rPr>
        <w:t>Image: Patrick Ma</w:t>
      </w:r>
    </w:p>
    <w:p w14:paraId="26423779" w14:textId="77777777" w:rsidR="004B2091" w:rsidRPr="00FB4916" w:rsidRDefault="004B2091" w:rsidP="004B2091">
      <w:pPr>
        <w:pStyle w:val="NormalWeb"/>
        <w:spacing w:before="0" w:beforeAutospacing="0" w:after="0" w:afterAutospacing="0"/>
        <w:rPr>
          <w:rFonts w:asciiTheme="majorHAnsi" w:hAnsiTheme="majorHAnsi" w:cstheme="majorHAnsi"/>
          <w:lang w:val="fr-FR"/>
        </w:rPr>
      </w:pPr>
    </w:p>
    <w:p w14:paraId="1DB8B43C" w14:textId="0A887B1C" w:rsidR="00611D2A" w:rsidRPr="00FB4916" w:rsidRDefault="004B2091" w:rsidP="004B2091">
      <w:pPr>
        <w:pStyle w:val="NormalWeb"/>
        <w:spacing w:before="0" w:beforeAutospacing="0" w:after="0" w:afterAutospacing="0"/>
        <w:rPr>
          <w:rFonts w:asciiTheme="majorHAnsi" w:hAnsiTheme="majorHAnsi" w:cstheme="majorHAnsi"/>
          <w:lang w:val="fr-FR"/>
        </w:rPr>
      </w:pPr>
      <w:r w:rsidRPr="00FB4916">
        <w:rPr>
          <w:rFonts w:asciiTheme="majorHAnsi" w:hAnsiTheme="majorHAnsi" w:cstheme="majorHAnsi"/>
          <w:lang w:val="fr-FR"/>
        </w:rPr>
        <w:t>#DigestingFoodStudies</w:t>
      </w:r>
    </w:p>
    <w:sectPr w:rsidR="00611D2A" w:rsidRPr="00FB4916" w:rsidSect="0009670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Headings)">
    <w:altName w:val="Calibri Light"/>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C045A"/>
    <w:multiLevelType w:val="hybridMultilevel"/>
    <w:tmpl w:val="CFBC1E9C"/>
    <w:lvl w:ilvl="0" w:tplc="40AEB120">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BA48A7"/>
    <w:multiLevelType w:val="hybridMultilevel"/>
    <w:tmpl w:val="C1F2E338"/>
    <w:lvl w:ilvl="0" w:tplc="C62ADBB2">
      <w:start w:val="5"/>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D046E6"/>
    <w:multiLevelType w:val="hybridMultilevel"/>
    <w:tmpl w:val="FA4E0D30"/>
    <w:lvl w:ilvl="0" w:tplc="FE4C5D3A">
      <w:start w:val="5"/>
      <w:numFmt w:val="bullet"/>
      <w:lvlText w:val="-"/>
      <w:lvlJc w:val="left"/>
      <w:pPr>
        <w:ind w:left="1080" w:hanging="360"/>
      </w:pPr>
      <w:rPr>
        <w:rFonts w:ascii="Avenir Book" w:eastAsiaTheme="minorHAnsi" w:hAnsi="Avenir 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21C0CFA"/>
    <w:multiLevelType w:val="hybridMultilevel"/>
    <w:tmpl w:val="EB48E5F0"/>
    <w:lvl w:ilvl="0" w:tplc="5928D286">
      <w:numFmt w:val="bullet"/>
      <w:lvlText w:val="-"/>
      <w:lvlJc w:val="left"/>
      <w:pPr>
        <w:ind w:left="720" w:hanging="360"/>
      </w:pPr>
      <w:rPr>
        <w:rFonts w:ascii="Avenir Book" w:eastAsiaTheme="minorHAnsi" w:hAnsi="Avenir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E5797A"/>
    <w:multiLevelType w:val="hybridMultilevel"/>
    <w:tmpl w:val="9216C7C0"/>
    <w:lvl w:ilvl="0" w:tplc="1BE0D87C">
      <w:start w:val="1"/>
      <w:numFmt w:val="bullet"/>
      <w:lvlText w:val="-"/>
      <w:lvlJc w:val="left"/>
      <w:pPr>
        <w:ind w:left="720" w:hanging="360"/>
      </w:pPr>
      <w:rPr>
        <w:rFonts w:ascii="Avenir Book" w:eastAsiaTheme="minorHAnsi" w:hAnsi="Avenir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E14178"/>
    <w:multiLevelType w:val="hybridMultilevel"/>
    <w:tmpl w:val="5C5A4130"/>
    <w:lvl w:ilvl="0" w:tplc="33D6E478">
      <w:start w:val="5"/>
      <w:numFmt w:val="bullet"/>
      <w:lvlText w:val="-"/>
      <w:lvlJc w:val="left"/>
      <w:pPr>
        <w:ind w:left="720" w:hanging="360"/>
      </w:pPr>
      <w:rPr>
        <w:rFonts w:ascii="Avenir Book" w:eastAsiaTheme="minorHAnsi" w:hAnsi="Avenir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C02775"/>
    <w:multiLevelType w:val="hybridMultilevel"/>
    <w:tmpl w:val="C93217B0"/>
    <w:lvl w:ilvl="0" w:tplc="3A149258">
      <w:start w:val="4"/>
      <w:numFmt w:val="bullet"/>
      <w:lvlText w:val="-"/>
      <w:lvlJc w:val="left"/>
      <w:pPr>
        <w:ind w:left="720" w:hanging="360"/>
      </w:pPr>
      <w:rPr>
        <w:rFonts w:ascii="Avenir Book" w:eastAsiaTheme="minorHAnsi" w:hAnsi="Avenir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D85924"/>
    <w:multiLevelType w:val="hybridMultilevel"/>
    <w:tmpl w:val="745441A0"/>
    <w:lvl w:ilvl="0" w:tplc="0AA26552">
      <w:start w:val="1"/>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A26655"/>
    <w:multiLevelType w:val="hybridMultilevel"/>
    <w:tmpl w:val="5B3A2AC2"/>
    <w:lvl w:ilvl="0" w:tplc="DC460F2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9111763">
    <w:abstractNumId w:val="4"/>
  </w:num>
  <w:num w:numId="2" w16cid:durableId="788470442">
    <w:abstractNumId w:val="6"/>
  </w:num>
  <w:num w:numId="3" w16cid:durableId="67271528">
    <w:abstractNumId w:val="7"/>
  </w:num>
  <w:num w:numId="4" w16cid:durableId="876351542">
    <w:abstractNumId w:val="0"/>
  </w:num>
  <w:num w:numId="5" w16cid:durableId="1467115949">
    <w:abstractNumId w:val="8"/>
  </w:num>
  <w:num w:numId="6" w16cid:durableId="731199554">
    <w:abstractNumId w:val="2"/>
  </w:num>
  <w:num w:numId="7" w16cid:durableId="263651985">
    <w:abstractNumId w:val="5"/>
  </w:num>
  <w:num w:numId="8" w16cid:durableId="1381124762">
    <w:abstractNumId w:val="1"/>
  </w:num>
  <w:num w:numId="9" w16cid:durableId="20845701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F73"/>
    <w:rsid w:val="000162BA"/>
    <w:rsid w:val="000318D9"/>
    <w:rsid w:val="000431AE"/>
    <w:rsid w:val="00046933"/>
    <w:rsid w:val="0005417C"/>
    <w:rsid w:val="000553A1"/>
    <w:rsid w:val="00060DC3"/>
    <w:rsid w:val="0007510D"/>
    <w:rsid w:val="00084E50"/>
    <w:rsid w:val="00096707"/>
    <w:rsid w:val="000A5AFE"/>
    <w:rsid w:val="000B352B"/>
    <w:rsid w:val="000B74DE"/>
    <w:rsid w:val="000D269F"/>
    <w:rsid w:val="000F04EC"/>
    <w:rsid w:val="000F05BC"/>
    <w:rsid w:val="00121696"/>
    <w:rsid w:val="00125DD5"/>
    <w:rsid w:val="00132BBA"/>
    <w:rsid w:val="00151A33"/>
    <w:rsid w:val="001A0CFE"/>
    <w:rsid w:val="001B4CA5"/>
    <w:rsid w:val="001D3D51"/>
    <w:rsid w:val="00211533"/>
    <w:rsid w:val="002251B1"/>
    <w:rsid w:val="00254CB0"/>
    <w:rsid w:val="002661FE"/>
    <w:rsid w:val="00281F43"/>
    <w:rsid w:val="002A5BE7"/>
    <w:rsid w:val="002E40E4"/>
    <w:rsid w:val="00303AD8"/>
    <w:rsid w:val="00321E22"/>
    <w:rsid w:val="003237E2"/>
    <w:rsid w:val="00341463"/>
    <w:rsid w:val="00386BE6"/>
    <w:rsid w:val="003A4476"/>
    <w:rsid w:val="003C221E"/>
    <w:rsid w:val="003C7739"/>
    <w:rsid w:val="003D00EB"/>
    <w:rsid w:val="003D2BC7"/>
    <w:rsid w:val="003E5AD1"/>
    <w:rsid w:val="00401A39"/>
    <w:rsid w:val="00414426"/>
    <w:rsid w:val="0041656B"/>
    <w:rsid w:val="00421B3B"/>
    <w:rsid w:val="00430A51"/>
    <w:rsid w:val="0044094B"/>
    <w:rsid w:val="004631DF"/>
    <w:rsid w:val="00472621"/>
    <w:rsid w:val="00480E0E"/>
    <w:rsid w:val="00496F4B"/>
    <w:rsid w:val="004A59BA"/>
    <w:rsid w:val="004B2091"/>
    <w:rsid w:val="004C558D"/>
    <w:rsid w:val="004C728C"/>
    <w:rsid w:val="004E595C"/>
    <w:rsid w:val="00525E88"/>
    <w:rsid w:val="0053621F"/>
    <w:rsid w:val="00551DF3"/>
    <w:rsid w:val="0056086B"/>
    <w:rsid w:val="00566E54"/>
    <w:rsid w:val="00572695"/>
    <w:rsid w:val="00580171"/>
    <w:rsid w:val="00581520"/>
    <w:rsid w:val="005B0B1D"/>
    <w:rsid w:val="005F2DA3"/>
    <w:rsid w:val="00611D2A"/>
    <w:rsid w:val="00612B8E"/>
    <w:rsid w:val="00627C8C"/>
    <w:rsid w:val="00632D65"/>
    <w:rsid w:val="00680EBD"/>
    <w:rsid w:val="00685ABF"/>
    <w:rsid w:val="00695DC7"/>
    <w:rsid w:val="006D0CA8"/>
    <w:rsid w:val="006F3F73"/>
    <w:rsid w:val="00710FC1"/>
    <w:rsid w:val="00714CFB"/>
    <w:rsid w:val="007161B1"/>
    <w:rsid w:val="007219F6"/>
    <w:rsid w:val="00740D3C"/>
    <w:rsid w:val="00755036"/>
    <w:rsid w:val="00761A1F"/>
    <w:rsid w:val="00765BCA"/>
    <w:rsid w:val="00775C35"/>
    <w:rsid w:val="007B0FB2"/>
    <w:rsid w:val="007B6BB0"/>
    <w:rsid w:val="007C6D96"/>
    <w:rsid w:val="007F1567"/>
    <w:rsid w:val="008010E7"/>
    <w:rsid w:val="008016AA"/>
    <w:rsid w:val="008260A8"/>
    <w:rsid w:val="00830B78"/>
    <w:rsid w:val="008532A7"/>
    <w:rsid w:val="00854341"/>
    <w:rsid w:val="00855DCA"/>
    <w:rsid w:val="00872007"/>
    <w:rsid w:val="008811F6"/>
    <w:rsid w:val="00892661"/>
    <w:rsid w:val="008B4467"/>
    <w:rsid w:val="008E1CC1"/>
    <w:rsid w:val="008E58A4"/>
    <w:rsid w:val="00905222"/>
    <w:rsid w:val="0093371B"/>
    <w:rsid w:val="0096358A"/>
    <w:rsid w:val="00970FCD"/>
    <w:rsid w:val="009A149B"/>
    <w:rsid w:val="009A4382"/>
    <w:rsid w:val="009A634B"/>
    <w:rsid w:val="009C4D0C"/>
    <w:rsid w:val="009C5899"/>
    <w:rsid w:val="009D7A4F"/>
    <w:rsid w:val="009F1B71"/>
    <w:rsid w:val="00A1046B"/>
    <w:rsid w:val="00A21440"/>
    <w:rsid w:val="00A325EF"/>
    <w:rsid w:val="00A57E82"/>
    <w:rsid w:val="00A61F27"/>
    <w:rsid w:val="00A95E1D"/>
    <w:rsid w:val="00AB70C4"/>
    <w:rsid w:val="00AF4393"/>
    <w:rsid w:val="00AF5DF5"/>
    <w:rsid w:val="00B00D47"/>
    <w:rsid w:val="00B05BC5"/>
    <w:rsid w:val="00B07F9D"/>
    <w:rsid w:val="00B276C4"/>
    <w:rsid w:val="00B334BA"/>
    <w:rsid w:val="00B33833"/>
    <w:rsid w:val="00B562B8"/>
    <w:rsid w:val="00B821F0"/>
    <w:rsid w:val="00B85D8B"/>
    <w:rsid w:val="00B86585"/>
    <w:rsid w:val="00BA628C"/>
    <w:rsid w:val="00BD0774"/>
    <w:rsid w:val="00BD1956"/>
    <w:rsid w:val="00BD2EEE"/>
    <w:rsid w:val="00BE42DB"/>
    <w:rsid w:val="00C05439"/>
    <w:rsid w:val="00C327E3"/>
    <w:rsid w:val="00C3460B"/>
    <w:rsid w:val="00C42740"/>
    <w:rsid w:val="00C43CCC"/>
    <w:rsid w:val="00C536CB"/>
    <w:rsid w:val="00C83F79"/>
    <w:rsid w:val="00C9670F"/>
    <w:rsid w:val="00CC4321"/>
    <w:rsid w:val="00CC4FCB"/>
    <w:rsid w:val="00CD3D4B"/>
    <w:rsid w:val="00D07401"/>
    <w:rsid w:val="00D11F99"/>
    <w:rsid w:val="00D25AC2"/>
    <w:rsid w:val="00D30B06"/>
    <w:rsid w:val="00D56B1B"/>
    <w:rsid w:val="00D603A7"/>
    <w:rsid w:val="00D8241A"/>
    <w:rsid w:val="00D97256"/>
    <w:rsid w:val="00DA7BD3"/>
    <w:rsid w:val="00DE6B47"/>
    <w:rsid w:val="00DF280C"/>
    <w:rsid w:val="00DF2A83"/>
    <w:rsid w:val="00DF58E6"/>
    <w:rsid w:val="00E177E9"/>
    <w:rsid w:val="00E52C9B"/>
    <w:rsid w:val="00E8511C"/>
    <w:rsid w:val="00E870D5"/>
    <w:rsid w:val="00E920CB"/>
    <w:rsid w:val="00EB29F1"/>
    <w:rsid w:val="00EC71EA"/>
    <w:rsid w:val="00EE350F"/>
    <w:rsid w:val="00F01B71"/>
    <w:rsid w:val="00F05543"/>
    <w:rsid w:val="00F21A67"/>
    <w:rsid w:val="00FB4916"/>
    <w:rsid w:val="00FB7DEC"/>
    <w:rsid w:val="00FC223F"/>
    <w:rsid w:val="00FD2243"/>
    <w:rsid w:val="00FE3451"/>
    <w:rsid w:val="00FE6E87"/>
    <w:rsid w:val="00FF1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DF4399"/>
  <w14:defaultImageDpi w14:val="32767"/>
  <w15:chartTrackingRefBased/>
  <w15:docId w15:val="{406B895C-DB04-BF44-A83A-3FB60A7EF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Calibri Light (Heading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5E88"/>
    <w:rPr>
      <w:rFonts w:ascii="Avenir Book" w:hAnsi="Avenir Book" w:cstheme="minorBidi"/>
      <w:kern w:val="2"/>
      <w:sz w:val="22"/>
      <w:lang w:val="en-C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25E88"/>
    <w:rPr>
      <w:i/>
      <w:iCs/>
    </w:rPr>
  </w:style>
  <w:style w:type="character" w:styleId="Hyperlink">
    <w:name w:val="Hyperlink"/>
    <w:basedOn w:val="DefaultParagraphFont"/>
    <w:uiPriority w:val="99"/>
    <w:unhideWhenUsed/>
    <w:rsid w:val="00525E88"/>
    <w:rPr>
      <w:color w:val="0563C1" w:themeColor="hyperlink"/>
      <w:u w:val="single"/>
    </w:rPr>
  </w:style>
  <w:style w:type="character" w:styleId="UnresolvedMention">
    <w:name w:val="Unresolved Mention"/>
    <w:basedOn w:val="DefaultParagraphFont"/>
    <w:uiPriority w:val="99"/>
    <w:rsid w:val="006D0CA8"/>
    <w:rPr>
      <w:color w:val="605E5C"/>
      <w:shd w:val="clear" w:color="auto" w:fill="E1DFDD"/>
    </w:rPr>
  </w:style>
  <w:style w:type="character" w:styleId="FollowedHyperlink">
    <w:name w:val="FollowedHyperlink"/>
    <w:basedOn w:val="DefaultParagraphFont"/>
    <w:uiPriority w:val="99"/>
    <w:semiHidden/>
    <w:unhideWhenUsed/>
    <w:rsid w:val="00FF141C"/>
    <w:rPr>
      <w:color w:val="954F72" w:themeColor="followedHyperlink"/>
      <w:u w:val="single"/>
    </w:rPr>
  </w:style>
  <w:style w:type="table" w:styleId="TableGrid">
    <w:name w:val="Table Grid"/>
    <w:basedOn w:val="TableNormal"/>
    <w:uiPriority w:val="39"/>
    <w:rsid w:val="00E8511C"/>
    <w:rPr>
      <w:rFonts w:ascii="Avenir Book" w:hAnsi="Avenir Book" w:cstheme="minorBidi"/>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32BBA"/>
    <w:pPr>
      <w:spacing w:before="100" w:beforeAutospacing="1" w:after="100" w:afterAutospacing="1"/>
    </w:pPr>
    <w:rPr>
      <w:rFonts w:ascii="Times New Roman" w:eastAsia="Times New Roman" w:hAnsi="Times New Roman" w:cs="Times New Roman"/>
      <w:kern w:val="0"/>
      <w:sz w:val="24"/>
      <w14:ligatures w14:val="none"/>
    </w:rPr>
  </w:style>
  <w:style w:type="character" w:styleId="Strong">
    <w:name w:val="Strong"/>
    <w:basedOn w:val="DefaultParagraphFont"/>
    <w:uiPriority w:val="22"/>
    <w:qFormat/>
    <w:rsid w:val="00132BBA"/>
    <w:rPr>
      <w:b/>
      <w:bCs/>
    </w:rPr>
  </w:style>
  <w:style w:type="paragraph" w:styleId="ListParagraph">
    <w:name w:val="List Paragraph"/>
    <w:basedOn w:val="Normal"/>
    <w:uiPriority w:val="34"/>
    <w:qFormat/>
    <w:rsid w:val="00761A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143176">
      <w:bodyDiv w:val="1"/>
      <w:marLeft w:val="0"/>
      <w:marRight w:val="0"/>
      <w:marTop w:val="0"/>
      <w:marBottom w:val="0"/>
      <w:divBdr>
        <w:top w:val="none" w:sz="0" w:space="0" w:color="auto"/>
        <w:left w:val="none" w:sz="0" w:space="0" w:color="auto"/>
        <w:bottom w:val="none" w:sz="0" w:space="0" w:color="auto"/>
        <w:right w:val="none" w:sz="0" w:space="0" w:color="auto"/>
      </w:divBdr>
    </w:div>
    <w:div w:id="118721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icrestopop.com/" TargetMode="External"/><Relationship Id="rId13" Type="http://schemas.openxmlformats.org/officeDocument/2006/relationships/hyperlink" Target="https://pixabay.com/users/freesound_community-46691455/"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ataliedoonan.com/work/the-sensorium" TargetMode="External"/><Relationship Id="rId12" Type="http://schemas.openxmlformats.org/officeDocument/2006/relationships/hyperlink" Target="https://pixabay.com/users/evgeny_bardyuzha-25235210/?utm_source=link-attribution&amp;utm_medium=referral&amp;utm_campaign=music&amp;utm_content=364091" TargetMode="External"/><Relationship Id="rId17" Type="http://schemas.openxmlformats.org/officeDocument/2006/relationships/hyperlink" Target="https://freesound.org/s/235397/" TargetMode="External"/><Relationship Id="rId2" Type="http://schemas.openxmlformats.org/officeDocument/2006/relationships/styles" Target="styles.xml"/><Relationship Id="rId16" Type="http://schemas.openxmlformats.org/officeDocument/2006/relationships/hyperlink" Target="https://freesound.org/s/76274/" TargetMode="External"/><Relationship Id="rId1" Type="http://schemas.openxmlformats.org/officeDocument/2006/relationships/numbering" Target="numbering.xml"/><Relationship Id="rId6" Type="http://schemas.openxmlformats.org/officeDocument/2006/relationships/hyperlink" Target="https://milieudenullepart.ca/" TargetMode="External"/><Relationship Id="rId11" Type="http://schemas.openxmlformats.org/officeDocument/2006/relationships/hyperlink" Target="https://pixabay.com/users/alexguz-37772443/?utm_source=link-attribution&amp;utm_medium=referral&amp;utm_campaign=music&amp;utm_content=333356" TargetMode="External"/><Relationship Id="rId5" Type="http://schemas.openxmlformats.org/officeDocument/2006/relationships/hyperlink" Target="https://www.redline-lignerouge.ca/" TargetMode="External"/><Relationship Id="rId15" Type="http://schemas.openxmlformats.org/officeDocument/2006/relationships/hyperlink" Target="https://pixabay.com/users/benkirb-8692052/" TargetMode="External"/><Relationship Id="rId10" Type="http://schemas.openxmlformats.org/officeDocument/2006/relationships/hyperlink" Target="https://www.iceboxstudio.com/I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tatcan.gc.ca/o1/en/plus/1908-living-solo" TargetMode="External"/><Relationship Id="rId14" Type="http://schemas.openxmlformats.org/officeDocument/2006/relationships/hyperlink" Target="https://pixabay.com/users/aviana_phoenix-50185381/?utm_source=link-attribution&amp;utm_medium=referral&amp;utm_campaign=music&amp;utm_content=3388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Szanto</dc:creator>
  <cp:keywords/>
  <dc:description/>
  <cp:lastModifiedBy>David Szanto</cp:lastModifiedBy>
  <cp:revision>6</cp:revision>
  <dcterms:created xsi:type="dcterms:W3CDTF">2025-12-31T19:16:00Z</dcterms:created>
  <dcterms:modified xsi:type="dcterms:W3CDTF">2026-01-12T14:49:00Z</dcterms:modified>
</cp:coreProperties>
</file>