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6DC9" w14:textId="77777777" w:rsidR="00C83F79" w:rsidRPr="00EB29F1" w:rsidRDefault="00C83F79" w:rsidP="00C83F79">
      <w:pPr>
        <w:rPr>
          <w:rFonts w:asciiTheme="majorHAnsi" w:hAnsiTheme="majorHAnsi" w:cstheme="majorHAnsi"/>
          <w:sz w:val="24"/>
          <w:u w:val="single"/>
        </w:rPr>
      </w:pPr>
      <w:r w:rsidRPr="00EB29F1">
        <w:rPr>
          <w:rFonts w:asciiTheme="majorHAnsi" w:hAnsiTheme="majorHAnsi" w:cstheme="majorHAnsi"/>
          <w:sz w:val="24"/>
          <w:u w:val="single"/>
        </w:rPr>
        <w:t xml:space="preserve">Digesting Food Studies—show notes </w:t>
      </w:r>
    </w:p>
    <w:p w14:paraId="7640C490" w14:textId="77777777" w:rsidR="00132BBA" w:rsidRPr="00EB29F1" w:rsidRDefault="00132BBA">
      <w:pPr>
        <w:rPr>
          <w:rFonts w:asciiTheme="majorHAnsi" w:hAnsiTheme="majorHAnsi" w:cstheme="majorHAnsi"/>
          <w:sz w:val="24"/>
        </w:rPr>
      </w:pPr>
    </w:p>
    <w:p w14:paraId="1C0A7099" w14:textId="50C20A8A" w:rsidR="00525E88" w:rsidRPr="00EB29F1" w:rsidRDefault="00132BBA">
      <w:pPr>
        <w:rPr>
          <w:rFonts w:asciiTheme="majorHAnsi" w:hAnsiTheme="majorHAnsi" w:cstheme="majorHAnsi"/>
          <w:b/>
          <w:bCs/>
          <w:sz w:val="24"/>
        </w:rPr>
      </w:pPr>
      <w:r w:rsidRPr="00EB29F1">
        <w:rPr>
          <w:rFonts w:asciiTheme="majorHAnsi" w:hAnsiTheme="majorHAnsi" w:cstheme="majorHAnsi"/>
          <w:b/>
          <w:bCs/>
          <w:sz w:val="24"/>
        </w:rPr>
        <w:t>DFS 1</w:t>
      </w:r>
      <w:r w:rsidR="00D8241A" w:rsidRPr="00EB29F1">
        <w:rPr>
          <w:rFonts w:asciiTheme="majorHAnsi" w:hAnsiTheme="majorHAnsi" w:cstheme="majorHAnsi"/>
          <w:b/>
          <w:bCs/>
          <w:sz w:val="24"/>
        </w:rPr>
        <w:t>1</w:t>
      </w:r>
      <w:r w:rsidR="00341463" w:rsidRPr="00EB29F1">
        <w:rPr>
          <w:rFonts w:asciiTheme="majorHAnsi" w:hAnsiTheme="majorHAnsi" w:cstheme="majorHAnsi"/>
          <w:b/>
          <w:bCs/>
          <w:sz w:val="24"/>
        </w:rPr>
        <w:t>1</w:t>
      </w:r>
      <w:r w:rsidRPr="00EB29F1">
        <w:rPr>
          <w:rFonts w:asciiTheme="majorHAnsi" w:hAnsiTheme="majorHAnsi" w:cstheme="majorHAnsi"/>
          <w:b/>
          <w:bCs/>
          <w:sz w:val="24"/>
        </w:rPr>
        <w:t xml:space="preserve">: </w:t>
      </w:r>
      <w:r w:rsidR="00341463" w:rsidRPr="00EB29F1">
        <w:rPr>
          <w:rFonts w:asciiTheme="majorHAnsi" w:hAnsiTheme="majorHAnsi" w:cstheme="majorHAnsi"/>
          <w:b/>
          <w:bCs/>
          <w:sz w:val="24"/>
        </w:rPr>
        <w:t>Lunch Box Identities</w:t>
      </w:r>
    </w:p>
    <w:p w14:paraId="6769C7BB" w14:textId="74D12FC9" w:rsidR="00132BBA" w:rsidRPr="00EB29F1" w:rsidRDefault="00132BBA" w:rsidP="00132BBA">
      <w:pPr>
        <w:rPr>
          <w:rFonts w:asciiTheme="majorHAnsi" w:hAnsiTheme="majorHAnsi" w:cstheme="majorHAnsi"/>
          <w:sz w:val="24"/>
        </w:rPr>
      </w:pPr>
      <w:r w:rsidRPr="00EB29F1">
        <w:rPr>
          <w:rFonts w:asciiTheme="majorHAnsi" w:hAnsiTheme="majorHAnsi" w:cstheme="majorHAnsi"/>
          <w:b/>
          <w:bCs/>
          <w:sz w:val="24"/>
        </w:rPr>
        <w:t>duration: 00:</w:t>
      </w:r>
      <w:r w:rsidR="00341463" w:rsidRPr="00EB29F1">
        <w:rPr>
          <w:rFonts w:asciiTheme="majorHAnsi" w:hAnsiTheme="majorHAnsi" w:cstheme="majorHAnsi"/>
          <w:b/>
          <w:bCs/>
          <w:sz w:val="24"/>
        </w:rPr>
        <w:t>28.23</w:t>
      </w:r>
    </w:p>
    <w:p w14:paraId="218A5926" w14:textId="77777777" w:rsidR="0056086B" w:rsidRPr="00EB29F1" w:rsidRDefault="0056086B" w:rsidP="00132BBA">
      <w:pPr>
        <w:rPr>
          <w:rFonts w:asciiTheme="majorHAnsi" w:hAnsiTheme="majorHAnsi" w:cstheme="majorHAnsi"/>
          <w:sz w:val="24"/>
        </w:rPr>
      </w:pPr>
    </w:p>
    <w:p w14:paraId="69F1B04E" w14:textId="77777777" w:rsidR="003237E2" w:rsidRPr="00EB29F1" w:rsidRDefault="003237E2" w:rsidP="00132BBA">
      <w:pPr>
        <w:rPr>
          <w:rFonts w:asciiTheme="majorHAnsi" w:hAnsiTheme="majorHAnsi" w:cstheme="majorHAnsi"/>
          <w:sz w:val="24"/>
        </w:rPr>
      </w:pPr>
      <w:r w:rsidRPr="00EB29F1">
        <w:rPr>
          <w:rFonts w:asciiTheme="majorHAnsi" w:hAnsiTheme="majorHAnsi" w:cstheme="majorHAnsi"/>
          <w:sz w:val="24"/>
        </w:rPr>
        <w:t xml:space="preserve">00:00:00 </w:t>
      </w:r>
    </w:p>
    <w:p w14:paraId="5C5CAE1A" w14:textId="77777777" w:rsidR="003237E2" w:rsidRPr="00EB29F1" w:rsidRDefault="003237E2" w:rsidP="00132BBA">
      <w:pPr>
        <w:rPr>
          <w:rFonts w:asciiTheme="majorHAnsi" w:hAnsiTheme="majorHAnsi" w:cstheme="majorHAnsi"/>
          <w:sz w:val="24"/>
        </w:rPr>
      </w:pPr>
      <w:r w:rsidRPr="00EB29F1">
        <w:rPr>
          <w:rFonts w:asciiTheme="majorHAnsi" w:hAnsiTheme="majorHAnsi" w:cstheme="majorHAnsi"/>
          <w:sz w:val="24"/>
        </w:rPr>
        <w:t xml:space="preserve">Introduction </w:t>
      </w:r>
    </w:p>
    <w:p w14:paraId="4AA011A0" w14:textId="495CBC53" w:rsidR="00132BBA" w:rsidRPr="00EB29F1" w:rsidRDefault="00132BBA" w:rsidP="00132BBA">
      <w:pPr>
        <w:rPr>
          <w:rFonts w:asciiTheme="majorHAnsi" w:hAnsiTheme="majorHAnsi" w:cstheme="majorHAnsi"/>
          <w:sz w:val="24"/>
        </w:rPr>
      </w:pPr>
      <w:r w:rsidRPr="00EB29F1">
        <w:rPr>
          <w:rFonts w:asciiTheme="majorHAnsi" w:hAnsiTheme="majorHAnsi" w:cstheme="majorHAnsi"/>
          <w:sz w:val="24"/>
        </w:rPr>
        <w:t>00:02:</w:t>
      </w:r>
      <w:r w:rsidR="00740D3C" w:rsidRPr="00EB29F1">
        <w:rPr>
          <w:rFonts w:asciiTheme="majorHAnsi" w:hAnsiTheme="majorHAnsi" w:cstheme="majorHAnsi"/>
          <w:sz w:val="24"/>
        </w:rPr>
        <w:t>1</w:t>
      </w:r>
      <w:r w:rsidR="00EB29F1">
        <w:rPr>
          <w:rFonts w:asciiTheme="majorHAnsi" w:hAnsiTheme="majorHAnsi" w:cstheme="majorHAnsi"/>
          <w:sz w:val="24"/>
        </w:rPr>
        <w:t>6</w:t>
      </w:r>
    </w:p>
    <w:p w14:paraId="61A61AD5" w14:textId="2E6A3134" w:rsidR="00132BBA" w:rsidRPr="00EB29F1" w:rsidRDefault="00132BBA" w:rsidP="00132BBA">
      <w:pPr>
        <w:rPr>
          <w:rFonts w:asciiTheme="majorHAnsi" w:hAnsiTheme="majorHAnsi" w:cstheme="majorHAnsi"/>
          <w:sz w:val="24"/>
        </w:rPr>
      </w:pPr>
      <w:r w:rsidRPr="00EB29F1">
        <w:rPr>
          <w:rFonts w:asciiTheme="majorHAnsi" w:hAnsiTheme="majorHAnsi" w:cstheme="majorHAnsi"/>
          <w:sz w:val="24"/>
        </w:rPr>
        <w:t xml:space="preserve">Alexia Moyer </w:t>
      </w:r>
      <w:r w:rsidR="00AB70C4" w:rsidRPr="00EB29F1">
        <w:rPr>
          <w:rFonts w:asciiTheme="majorHAnsi" w:hAnsiTheme="majorHAnsi" w:cstheme="majorHAnsi"/>
          <w:sz w:val="24"/>
        </w:rPr>
        <w:t>on</w:t>
      </w:r>
      <w:r w:rsidR="00D8241A" w:rsidRPr="00EB29F1">
        <w:rPr>
          <w:rFonts w:asciiTheme="majorHAnsi" w:hAnsiTheme="majorHAnsi" w:cstheme="majorHAnsi"/>
          <w:sz w:val="24"/>
        </w:rPr>
        <w:t xml:space="preserve"> </w:t>
      </w:r>
      <w:r w:rsidR="00341463" w:rsidRPr="00EB29F1">
        <w:rPr>
          <w:rFonts w:asciiTheme="majorHAnsi" w:hAnsiTheme="majorHAnsi" w:cstheme="majorHAnsi"/>
          <w:sz w:val="24"/>
        </w:rPr>
        <w:t>lunch box design</w:t>
      </w:r>
    </w:p>
    <w:p w14:paraId="3C604A66" w14:textId="5C696DCA" w:rsidR="00132BBA" w:rsidRPr="00EB29F1" w:rsidRDefault="00132BBA" w:rsidP="00132BBA">
      <w:pPr>
        <w:rPr>
          <w:rFonts w:asciiTheme="majorHAnsi" w:hAnsiTheme="majorHAnsi" w:cstheme="majorHAnsi"/>
          <w:sz w:val="24"/>
        </w:rPr>
      </w:pPr>
      <w:r w:rsidRPr="00EB29F1">
        <w:rPr>
          <w:rFonts w:asciiTheme="majorHAnsi" w:hAnsiTheme="majorHAnsi" w:cstheme="majorHAnsi"/>
          <w:sz w:val="24"/>
        </w:rPr>
        <w:t>00:</w:t>
      </w:r>
      <w:r w:rsidR="00EB29F1">
        <w:rPr>
          <w:rFonts w:asciiTheme="majorHAnsi" w:hAnsiTheme="majorHAnsi" w:cstheme="majorHAnsi"/>
          <w:sz w:val="24"/>
        </w:rPr>
        <w:t>10:29</w:t>
      </w:r>
    </w:p>
    <w:p w14:paraId="575623DA" w14:textId="14029703" w:rsidR="00132BBA" w:rsidRPr="00EB29F1" w:rsidRDefault="00341463" w:rsidP="00132BBA">
      <w:pPr>
        <w:rPr>
          <w:rFonts w:asciiTheme="majorHAnsi" w:hAnsiTheme="majorHAnsi" w:cstheme="majorHAnsi"/>
          <w:sz w:val="24"/>
        </w:rPr>
      </w:pPr>
      <w:r w:rsidRPr="00EB29F1">
        <w:rPr>
          <w:rFonts w:asciiTheme="majorHAnsi" w:hAnsiTheme="majorHAnsi" w:cstheme="majorHAnsi"/>
          <w:sz w:val="24"/>
        </w:rPr>
        <w:t>Yukari Seko on school lunches and identity</w:t>
      </w:r>
    </w:p>
    <w:p w14:paraId="1EAA439B" w14:textId="07FDEBC7" w:rsidR="00132BBA" w:rsidRPr="00EB29F1" w:rsidRDefault="00132BBA" w:rsidP="00132BBA">
      <w:pPr>
        <w:rPr>
          <w:rFonts w:asciiTheme="majorHAnsi" w:hAnsiTheme="majorHAnsi" w:cstheme="majorHAnsi"/>
          <w:sz w:val="24"/>
        </w:rPr>
      </w:pPr>
      <w:r w:rsidRPr="00EB29F1">
        <w:rPr>
          <w:rFonts w:asciiTheme="majorHAnsi" w:hAnsiTheme="majorHAnsi" w:cstheme="majorHAnsi"/>
          <w:sz w:val="24"/>
        </w:rPr>
        <w:t>00:</w:t>
      </w:r>
      <w:r w:rsidR="00C43CCC" w:rsidRPr="00EB29F1">
        <w:rPr>
          <w:rFonts w:asciiTheme="majorHAnsi" w:hAnsiTheme="majorHAnsi" w:cstheme="majorHAnsi"/>
          <w:sz w:val="24"/>
        </w:rPr>
        <w:t>2</w:t>
      </w:r>
      <w:r w:rsidR="00EB29F1">
        <w:rPr>
          <w:rFonts w:asciiTheme="majorHAnsi" w:hAnsiTheme="majorHAnsi" w:cstheme="majorHAnsi"/>
          <w:sz w:val="24"/>
        </w:rPr>
        <w:t>2:31</w:t>
      </w:r>
    </w:p>
    <w:p w14:paraId="04F049E2" w14:textId="3CD8D712" w:rsidR="00132BBA" w:rsidRPr="00EB29F1" w:rsidRDefault="00341463" w:rsidP="00132BBA">
      <w:pPr>
        <w:rPr>
          <w:rFonts w:asciiTheme="majorHAnsi" w:hAnsiTheme="majorHAnsi" w:cstheme="majorHAnsi"/>
          <w:sz w:val="24"/>
        </w:rPr>
      </w:pPr>
      <w:r w:rsidRPr="00EB29F1">
        <w:rPr>
          <w:rFonts w:asciiTheme="majorHAnsi" w:hAnsiTheme="majorHAnsi" w:cstheme="majorHAnsi"/>
          <w:sz w:val="24"/>
        </w:rPr>
        <w:t>Shay Quinn</w:t>
      </w:r>
      <w:r w:rsidR="00627C8C" w:rsidRPr="00EB29F1">
        <w:rPr>
          <w:rFonts w:asciiTheme="majorHAnsi" w:hAnsiTheme="majorHAnsi" w:cstheme="majorHAnsi"/>
          <w:sz w:val="24"/>
        </w:rPr>
        <w:t xml:space="preserve"> </w:t>
      </w:r>
      <w:r w:rsidR="00B821F0" w:rsidRPr="00EB29F1">
        <w:rPr>
          <w:rFonts w:asciiTheme="majorHAnsi" w:hAnsiTheme="majorHAnsi" w:cstheme="majorHAnsi"/>
          <w:sz w:val="24"/>
        </w:rPr>
        <w:t xml:space="preserve">on </w:t>
      </w:r>
      <w:r w:rsidRPr="00EB29F1">
        <w:rPr>
          <w:rFonts w:asciiTheme="majorHAnsi" w:hAnsiTheme="majorHAnsi" w:cstheme="majorHAnsi"/>
          <w:sz w:val="24"/>
        </w:rPr>
        <w:t>meaning making and arts-informed research</w:t>
      </w:r>
    </w:p>
    <w:p w14:paraId="53FCF8CE" w14:textId="5CA9AD21" w:rsidR="00341463" w:rsidRPr="00EB29F1" w:rsidRDefault="00341463" w:rsidP="00132BBA">
      <w:pPr>
        <w:pStyle w:val="NormalWeb"/>
        <w:rPr>
          <w:rFonts w:asciiTheme="majorHAnsi" w:hAnsiTheme="majorHAnsi" w:cstheme="majorHAnsi"/>
        </w:rPr>
      </w:pPr>
      <w:r w:rsidRPr="00EB29F1">
        <w:rPr>
          <w:rFonts w:asciiTheme="majorHAnsi" w:hAnsiTheme="majorHAnsi" w:cstheme="majorHAnsi"/>
        </w:rPr>
        <w:t>Bringing food to school from home implicates a lot of issues: logistics, taste, temperature control, shame, pride, and carrying devices</w:t>
      </w:r>
      <w:r w:rsidR="00627C8C" w:rsidRPr="00EB29F1">
        <w:rPr>
          <w:rFonts w:asciiTheme="majorHAnsi" w:hAnsiTheme="majorHAnsi" w:cstheme="majorHAnsi"/>
        </w:rPr>
        <w:t xml:space="preserve">. </w:t>
      </w:r>
      <w:r w:rsidRPr="00EB29F1">
        <w:rPr>
          <w:rFonts w:asciiTheme="majorHAnsi" w:hAnsiTheme="majorHAnsi" w:cstheme="majorHAnsi"/>
        </w:rPr>
        <w:t>This episode unpacks the packed lunch, in particular those that the kids of first-generation immigrants bring to school. Two articles from</w:t>
      </w:r>
      <w:r w:rsidR="00D8241A" w:rsidRPr="00EB29F1">
        <w:rPr>
          <w:rFonts w:asciiTheme="majorHAnsi" w:hAnsiTheme="majorHAnsi" w:cstheme="majorHAnsi"/>
        </w:rPr>
        <w:t xml:space="preserve"> </w:t>
      </w:r>
      <w:r w:rsidR="00D8241A" w:rsidRPr="00EB29F1">
        <w:rPr>
          <w:rFonts w:asciiTheme="majorHAnsi" w:hAnsiTheme="majorHAnsi" w:cstheme="majorHAnsi"/>
          <w:i/>
          <w:iCs/>
        </w:rPr>
        <w:t>Canadian Food Studies</w:t>
      </w:r>
      <w:r w:rsidR="00D8241A" w:rsidRPr="00EB29F1">
        <w:rPr>
          <w:rFonts w:asciiTheme="majorHAnsi" w:hAnsiTheme="majorHAnsi" w:cstheme="majorHAnsi"/>
        </w:rPr>
        <w:t xml:space="preserve"> </w:t>
      </w:r>
      <w:r w:rsidRPr="00EB29F1">
        <w:rPr>
          <w:rFonts w:asciiTheme="majorHAnsi" w:hAnsiTheme="majorHAnsi" w:cstheme="majorHAnsi"/>
        </w:rPr>
        <w:t xml:space="preserve">are covered, both co-written by Yukari Seko, </w:t>
      </w:r>
      <w:r w:rsidR="000B352B" w:rsidRPr="000B352B">
        <w:rPr>
          <w:rFonts w:asciiTheme="majorHAnsi" w:hAnsiTheme="majorHAnsi" w:cstheme="majorHAnsi"/>
        </w:rPr>
        <w:t>“</w:t>
      </w:r>
      <w:hyperlink r:id="rId5" w:tgtFrame="_blank" w:history="1">
        <w:r w:rsidR="000B352B" w:rsidRPr="000B352B">
          <w:rPr>
            <w:rStyle w:val="Hyperlink"/>
            <w:rFonts w:asciiTheme="majorHAnsi" w:hAnsiTheme="majorHAnsi" w:cstheme="majorHAnsi"/>
          </w:rPr>
          <w:t>Unboxing the bento box</w:t>
        </w:r>
      </w:hyperlink>
      <w:r w:rsidR="000B352B" w:rsidRPr="000B352B">
        <w:rPr>
          <w:rFonts w:asciiTheme="majorHAnsi" w:hAnsiTheme="majorHAnsi" w:cstheme="majorHAnsi"/>
        </w:rPr>
        <w:t>” (Vol. 8, No. 3) and “</w:t>
      </w:r>
      <w:hyperlink r:id="rId6" w:tgtFrame="_blank" w:history="1">
        <w:r w:rsidR="000B352B" w:rsidRPr="000B352B">
          <w:rPr>
            <w:rStyle w:val="Hyperlink"/>
            <w:rFonts w:asciiTheme="majorHAnsi" w:hAnsiTheme="majorHAnsi" w:cstheme="majorHAnsi"/>
          </w:rPr>
          <w:t>Feeding children while Asian</w:t>
        </w:r>
      </w:hyperlink>
      <w:r w:rsidR="000B352B" w:rsidRPr="000B352B">
        <w:rPr>
          <w:rFonts w:asciiTheme="majorHAnsi" w:hAnsiTheme="majorHAnsi" w:cstheme="majorHAnsi"/>
        </w:rPr>
        <w:t>” (Vol. 12, No. 2).</w:t>
      </w:r>
    </w:p>
    <w:p w14:paraId="50B4F6F1" w14:textId="3B792FAE" w:rsidR="00132BBA" w:rsidRPr="00EB29F1" w:rsidRDefault="00132BBA" w:rsidP="00132BBA">
      <w:pPr>
        <w:pStyle w:val="NormalWeb"/>
        <w:rPr>
          <w:rFonts w:asciiTheme="majorHAnsi" w:hAnsiTheme="majorHAnsi" w:cstheme="majorHAnsi"/>
        </w:rPr>
      </w:pPr>
      <w:r w:rsidRPr="00EB29F1">
        <w:rPr>
          <w:rStyle w:val="Strong"/>
          <w:rFonts w:asciiTheme="majorHAnsi" w:hAnsiTheme="majorHAnsi" w:cstheme="majorHAnsi"/>
        </w:rPr>
        <w:t>Guests</w:t>
      </w:r>
      <w:r w:rsidRPr="00EB29F1">
        <w:rPr>
          <w:rFonts w:asciiTheme="majorHAnsi" w:hAnsiTheme="majorHAnsi" w:cstheme="majorHAnsi"/>
        </w:rPr>
        <w:t>:</w:t>
      </w:r>
    </w:p>
    <w:p w14:paraId="49726DAB" w14:textId="669D8CA3" w:rsidR="00132BBA" w:rsidRPr="00EB29F1" w:rsidRDefault="00132BBA" w:rsidP="00132BBA">
      <w:pPr>
        <w:pStyle w:val="NormalWeb"/>
        <w:rPr>
          <w:rFonts w:asciiTheme="majorHAnsi" w:hAnsiTheme="majorHAnsi" w:cstheme="majorHAnsi"/>
        </w:rPr>
      </w:pPr>
      <w:r w:rsidRPr="00EB29F1">
        <w:rPr>
          <w:rStyle w:val="Strong"/>
          <w:rFonts w:asciiTheme="majorHAnsi" w:hAnsiTheme="majorHAnsi" w:cstheme="majorHAnsi"/>
        </w:rPr>
        <w:t>Alexia Moyer</w:t>
      </w:r>
      <w:r w:rsidRPr="00EB29F1">
        <w:rPr>
          <w:rFonts w:asciiTheme="majorHAnsi" w:hAnsiTheme="majorHAnsi" w:cstheme="majorHAnsi"/>
        </w:rPr>
        <w:t xml:space="preserve"> is co-Managing Editor of </w:t>
      </w:r>
      <w:r w:rsidRPr="00EB29F1">
        <w:rPr>
          <w:rStyle w:val="Emphasis"/>
          <w:rFonts w:asciiTheme="majorHAnsi" w:hAnsiTheme="majorHAnsi" w:cstheme="majorHAnsi"/>
        </w:rPr>
        <w:t xml:space="preserve">Canadian Food Studies </w:t>
      </w:r>
      <w:r w:rsidRPr="00EB29F1">
        <w:rPr>
          <w:rFonts w:asciiTheme="majorHAnsi" w:hAnsiTheme="majorHAnsi" w:cstheme="majorHAnsi"/>
        </w:rPr>
        <w:t xml:space="preserve">and a founding member of the editorial collective, </w:t>
      </w:r>
      <w:hyperlink r:id="rId7" w:tgtFrame="_blank" w:history="1">
        <w:r w:rsidR="000B352B" w:rsidRPr="000B352B">
          <w:rPr>
            <w:rStyle w:val="Hyperlink"/>
            <w:rFonts w:asciiTheme="majorHAnsi" w:hAnsiTheme="majorHAnsi" w:cstheme="majorHAnsi"/>
          </w:rPr>
          <w:t>red line-ligne rouge</w:t>
        </w:r>
      </w:hyperlink>
      <w:r w:rsidRPr="00EB29F1">
        <w:rPr>
          <w:rFonts w:asciiTheme="majorHAnsi" w:hAnsiTheme="majorHAnsi" w:cstheme="majorHAnsi"/>
        </w:rPr>
        <w:t>, based in Montreal.</w:t>
      </w:r>
    </w:p>
    <w:p w14:paraId="0310A23A" w14:textId="221AD534" w:rsidR="00D8241A" w:rsidRPr="00EB29F1" w:rsidRDefault="00341463" w:rsidP="00D8241A">
      <w:pPr>
        <w:rPr>
          <w:rFonts w:asciiTheme="majorHAnsi" w:hAnsiTheme="majorHAnsi" w:cstheme="majorHAnsi"/>
          <w:sz w:val="24"/>
        </w:rPr>
      </w:pPr>
      <w:r w:rsidRPr="00EB29F1">
        <w:rPr>
          <w:rFonts w:asciiTheme="majorHAnsi" w:hAnsiTheme="majorHAnsi" w:cstheme="majorHAnsi"/>
          <w:b/>
          <w:bCs/>
          <w:sz w:val="24"/>
        </w:rPr>
        <w:t>Yukari Seko</w:t>
      </w:r>
      <w:r w:rsidR="00D8241A" w:rsidRPr="00EB29F1">
        <w:rPr>
          <w:rFonts w:asciiTheme="majorHAnsi" w:hAnsiTheme="majorHAnsi" w:cstheme="majorHAnsi"/>
          <w:sz w:val="24"/>
        </w:rPr>
        <w:t xml:space="preserve"> is </w:t>
      </w:r>
      <w:r w:rsidRPr="00EB29F1">
        <w:rPr>
          <w:rFonts w:asciiTheme="majorHAnsi" w:hAnsiTheme="majorHAnsi" w:cstheme="majorHAnsi"/>
          <w:sz w:val="24"/>
        </w:rPr>
        <w:t>an Associate Professor in the School of Professional Communication at Toronto Metropolitan University, and Director of TMU’s Centre for Studies in Food Security</w:t>
      </w:r>
      <w:r w:rsidR="00D8241A" w:rsidRPr="00EB29F1">
        <w:rPr>
          <w:rFonts w:asciiTheme="majorHAnsi" w:hAnsiTheme="majorHAnsi" w:cstheme="majorHAnsi"/>
          <w:sz w:val="24"/>
        </w:rPr>
        <w:t>.</w:t>
      </w:r>
      <w:r w:rsidRPr="00EB29F1">
        <w:rPr>
          <w:rFonts w:asciiTheme="majorHAnsi" w:hAnsiTheme="majorHAnsi" w:cstheme="majorHAnsi"/>
          <w:sz w:val="24"/>
        </w:rPr>
        <w:t xml:space="preserve"> </w:t>
      </w:r>
    </w:p>
    <w:p w14:paraId="302C43A4" w14:textId="77777777" w:rsidR="00D8241A" w:rsidRPr="00EB29F1" w:rsidRDefault="00D8241A" w:rsidP="00D8241A">
      <w:pPr>
        <w:rPr>
          <w:rFonts w:asciiTheme="majorHAnsi" w:hAnsiTheme="majorHAnsi" w:cstheme="majorHAnsi"/>
          <w:sz w:val="24"/>
        </w:rPr>
      </w:pPr>
    </w:p>
    <w:p w14:paraId="51B53505" w14:textId="3619F7F4" w:rsidR="009A4382" w:rsidRPr="00EB29F1" w:rsidRDefault="00341463" w:rsidP="00060DC3">
      <w:pPr>
        <w:pStyle w:val="NormalWeb"/>
        <w:spacing w:before="0" w:beforeAutospacing="0" w:after="0" w:afterAutospacing="0"/>
        <w:rPr>
          <w:rFonts w:asciiTheme="majorHAnsi" w:eastAsiaTheme="minorHAnsi" w:hAnsiTheme="majorHAnsi" w:cstheme="majorHAnsi"/>
          <w:b/>
          <w:bCs/>
          <w:kern w:val="2"/>
          <w14:ligatures w14:val="standardContextual"/>
        </w:rPr>
      </w:pPr>
      <w:r w:rsidRPr="00EB29F1">
        <w:rPr>
          <w:rFonts w:asciiTheme="majorHAnsi" w:eastAsiaTheme="minorHAnsi" w:hAnsiTheme="majorHAnsi" w:cstheme="majorHAnsi"/>
          <w:b/>
          <w:bCs/>
          <w:kern w:val="2"/>
          <w14:ligatures w14:val="standardContextual"/>
        </w:rPr>
        <w:t xml:space="preserve">Shay Quinn </w:t>
      </w:r>
      <w:r w:rsidRPr="00EB29F1">
        <w:rPr>
          <w:rFonts w:asciiTheme="majorHAnsi" w:eastAsiaTheme="minorHAnsi" w:hAnsiTheme="majorHAnsi" w:cstheme="majorHAnsi"/>
          <w:kern w:val="2"/>
          <w14:ligatures w14:val="standardContextual"/>
        </w:rPr>
        <w:t>is a PhD student in Community and Population Health Sciences at the University of Saskatchewan who examines how Indigenous youth express ideas about traditional foodways.</w:t>
      </w:r>
    </w:p>
    <w:p w14:paraId="17F57438" w14:textId="77777777" w:rsidR="00341463" w:rsidRPr="00EB29F1" w:rsidRDefault="00341463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3917D4E5" w14:textId="65E307F5" w:rsidR="00132BBA" w:rsidRPr="00EB29F1" w:rsidRDefault="00132BBA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EB29F1">
        <w:rPr>
          <w:rStyle w:val="Strong"/>
          <w:rFonts w:asciiTheme="majorHAnsi" w:hAnsiTheme="majorHAnsi" w:cstheme="majorHAnsi"/>
        </w:rPr>
        <w:t>Mentioned in this episode:</w:t>
      </w:r>
    </w:p>
    <w:p w14:paraId="6A9AB295" w14:textId="7D2E2840" w:rsidR="002251B1" w:rsidRPr="00EB29F1" w:rsidRDefault="002251B1" w:rsidP="002251B1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</w:rPr>
      </w:pPr>
      <w:hyperlink r:id="rId8" w:history="1">
        <w:r w:rsidRPr="00EB29F1">
          <w:rPr>
            <w:rStyle w:val="Hyperlink"/>
            <w:rFonts w:asciiTheme="majorHAnsi" w:hAnsiTheme="majorHAnsi" w:cstheme="majorHAnsi"/>
            <w:sz w:val="24"/>
          </w:rPr>
          <w:t>The Lunchbox</w:t>
        </w:r>
      </w:hyperlink>
      <w:r w:rsidRPr="00EB29F1">
        <w:rPr>
          <w:rFonts w:asciiTheme="majorHAnsi" w:hAnsiTheme="majorHAnsi" w:cstheme="majorHAnsi"/>
          <w:sz w:val="24"/>
        </w:rPr>
        <w:t xml:space="preserve"> (film written and directed by Ritesh Batra)</w:t>
      </w:r>
    </w:p>
    <w:p w14:paraId="4BC1F231" w14:textId="0FD1C5AC" w:rsidR="002251B1" w:rsidRPr="00EB29F1" w:rsidRDefault="002251B1" w:rsidP="002251B1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</w:rPr>
      </w:pPr>
      <w:hyperlink r:id="rId9" w:history="1">
        <w:r w:rsidRPr="00EB29F1">
          <w:rPr>
            <w:rStyle w:val="Hyperlink"/>
            <w:rFonts w:asciiTheme="majorHAnsi" w:hAnsiTheme="majorHAnsi" w:cstheme="majorHAnsi"/>
            <w:sz w:val="24"/>
          </w:rPr>
          <w:t>Canada’s School Food Program</w:t>
        </w:r>
      </w:hyperlink>
    </w:p>
    <w:p w14:paraId="51E02D17" w14:textId="4C940166" w:rsidR="00D8241A" w:rsidRPr="00EB29F1" w:rsidRDefault="002251B1" w:rsidP="002251B1">
      <w:pPr>
        <w:pStyle w:val="ListParagraph"/>
        <w:numPr>
          <w:ilvl w:val="0"/>
          <w:numId w:val="7"/>
        </w:numPr>
        <w:rPr>
          <w:rStyle w:val="Strong"/>
          <w:rFonts w:asciiTheme="majorHAnsi" w:hAnsiTheme="majorHAnsi" w:cstheme="majorHAnsi"/>
          <w:b w:val="0"/>
          <w:bCs w:val="0"/>
          <w:sz w:val="24"/>
        </w:rPr>
      </w:pPr>
      <w:hyperlink r:id="rId10" w:history="1">
        <w:r w:rsidRPr="00EB29F1">
          <w:rPr>
            <w:rStyle w:val="Hyperlink"/>
            <w:rFonts w:asciiTheme="majorHAnsi" w:hAnsiTheme="majorHAnsi" w:cstheme="majorHAnsi"/>
            <w:sz w:val="24"/>
          </w:rPr>
          <w:t>The Miner’s Lunchbox</w:t>
        </w:r>
      </w:hyperlink>
      <w:r w:rsidRPr="00EB29F1">
        <w:rPr>
          <w:rFonts w:asciiTheme="majorHAnsi" w:hAnsiTheme="majorHAnsi" w:cstheme="majorHAnsi"/>
          <w:sz w:val="24"/>
        </w:rPr>
        <w:t>, designed by Leo May</w:t>
      </w:r>
    </w:p>
    <w:p w14:paraId="48C78E6D" w14:textId="77777777" w:rsidR="002251B1" w:rsidRPr="00EB29F1" w:rsidRDefault="002251B1" w:rsidP="002251B1">
      <w:pPr>
        <w:rPr>
          <w:rStyle w:val="Strong"/>
          <w:rFonts w:asciiTheme="majorHAnsi" w:hAnsiTheme="majorHAnsi" w:cstheme="majorHAnsi"/>
          <w:b w:val="0"/>
          <w:bCs w:val="0"/>
          <w:sz w:val="24"/>
        </w:rPr>
      </w:pPr>
    </w:p>
    <w:p w14:paraId="3855AED0" w14:textId="1D33BF56" w:rsidR="00132BBA" w:rsidRPr="00EB29F1" w:rsidRDefault="00132BBA" w:rsidP="005F2DA3">
      <w:pPr>
        <w:pStyle w:val="NormalWeb"/>
        <w:spacing w:before="0" w:beforeAutospacing="0"/>
        <w:rPr>
          <w:rFonts w:asciiTheme="majorHAnsi" w:hAnsiTheme="majorHAnsi" w:cstheme="majorHAnsi"/>
        </w:rPr>
      </w:pPr>
      <w:r w:rsidRPr="00EB29F1">
        <w:rPr>
          <w:rStyle w:val="Strong"/>
          <w:rFonts w:asciiTheme="majorHAnsi" w:hAnsiTheme="majorHAnsi" w:cstheme="majorHAnsi"/>
        </w:rPr>
        <w:t>Credits:</w:t>
      </w:r>
    </w:p>
    <w:p w14:paraId="4A203089" w14:textId="3A5E8547" w:rsidR="00132BBA" w:rsidRPr="00EB29F1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EB29F1">
        <w:rPr>
          <w:rFonts w:asciiTheme="majorHAnsi" w:hAnsiTheme="majorHAnsi" w:cstheme="majorHAnsi"/>
        </w:rPr>
        <w:t>Host/Producer: David Szanto</w:t>
      </w:r>
    </w:p>
    <w:p w14:paraId="69917D9A" w14:textId="77777777" w:rsidR="0007510D" w:rsidRPr="00EB29F1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EB29F1">
        <w:rPr>
          <w:rFonts w:asciiTheme="majorHAnsi" w:hAnsiTheme="majorHAnsi" w:cstheme="majorHAnsi"/>
        </w:rPr>
        <w:t xml:space="preserve">Executive Producers: Rachel Engler-Stringer, Laurence Godin, Charles Levkoe, Phil Loring, Kristen Lowitt </w:t>
      </w:r>
    </w:p>
    <w:p w14:paraId="78D3853E" w14:textId="59877165" w:rsidR="000B352B" w:rsidRPr="000B352B" w:rsidRDefault="000B352B" w:rsidP="000B352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0B352B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Music: </w:t>
      </w:r>
      <w:hyperlink r:id="rId11" w:tgtFrame="_blank" w:history="1">
        <w:r w:rsidRPr="000B352B">
          <w:rPr>
            <w:rStyle w:val="Hyperlink"/>
            <w:rFonts w:asciiTheme="majorHAnsi" w:eastAsia="Times New Roman" w:hAnsiTheme="majorHAnsi" w:cstheme="majorHAnsi"/>
            <w:kern w:val="0"/>
            <w:sz w:val="24"/>
            <w14:ligatures w14:val="none"/>
          </w:rPr>
          <w:t>Alex Guz</w:t>
        </w:r>
      </w:hyperlink>
      <w:r w:rsidRPr="000B352B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 and </w:t>
      </w:r>
      <w:hyperlink r:id="rId12" w:tgtFrame="_blank" w:history="1">
        <w:r w:rsidRPr="000B352B">
          <w:rPr>
            <w:rStyle w:val="Hyperlink"/>
            <w:rFonts w:asciiTheme="majorHAnsi" w:eastAsia="Times New Roman" w:hAnsiTheme="majorHAnsi" w:cstheme="majorHAnsi"/>
            <w:kern w:val="0"/>
            <w:sz w:val="24"/>
            <w14:ligatures w14:val="none"/>
          </w:rPr>
          <w:t>Evgeny Bardyuzha</w:t>
        </w:r>
      </w:hyperlink>
      <w:r w:rsidRPr="000B352B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 </w:t>
      </w:r>
      <w:r>
        <w:rPr>
          <w:rFonts w:asciiTheme="majorHAnsi" w:eastAsia="Times New Roman" w:hAnsiTheme="majorHAnsi" w:cstheme="majorHAnsi"/>
          <w:kern w:val="0"/>
          <w:sz w:val="24"/>
          <w14:ligatures w14:val="none"/>
        </w:rPr>
        <w:t>on</w:t>
      </w:r>
      <w:r w:rsidRPr="000B352B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 Pixabay</w:t>
      </w:r>
    </w:p>
    <w:p w14:paraId="65ABA371" w14:textId="77777777" w:rsidR="000B352B" w:rsidRPr="000B352B" w:rsidRDefault="000B352B" w:rsidP="000B352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0B352B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Additional music: </w:t>
      </w:r>
      <w:hyperlink r:id="rId13" w:tgtFrame="_blank" w:history="1">
        <w:r w:rsidRPr="000B352B">
          <w:rPr>
            <w:rStyle w:val="Hyperlink"/>
            <w:rFonts w:asciiTheme="majorHAnsi" w:eastAsia="Times New Roman" w:hAnsiTheme="majorHAnsi" w:cstheme="majorHAnsi"/>
            <w:kern w:val="0"/>
            <w:sz w:val="24"/>
            <w14:ligatures w14:val="none"/>
          </w:rPr>
          <w:t>Saseendran VV</w:t>
        </w:r>
      </w:hyperlink>
      <w:r w:rsidRPr="000B352B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 on </w:t>
      </w:r>
      <w:hyperlink r:id="rId14" w:tgtFrame="_blank" w:history="1">
        <w:r w:rsidRPr="000B352B">
          <w:rPr>
            <w:rStyle w:val="Hyperlink"/>
            <w:rFonts w:asciiTheme="majorHAnsi" w:eastAsia="Times New Roman" w:hAnsiTheme="majorHAnsi" w:cstheme="majorHAnsi"/>
            <w:kern w:val="0"/>
            <w:sz w:val="24"/>
            <w14:ligatures w14:val="none"/>
          </w:rPr>
          <w:t>Pixabay</w:t>
        </w:r>
      </w:hyperlink>
    </w:p>
    <w:p w14:paraId="04AA12ED" w14:textId="77777777" w:rsidR="000B352B" w:rsidRPr="000B352B" w:rsidRDefault="000B352B" w:rsidP="000B352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0B352B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Sound Effects: </w:t>
      </w:r>
      <w:hyperlink r:id="rId15" w:tgtFrame="_blank" w:history="1">
        <w:r w:rsidRPr="000B352B">
          <w:rPr>
            <w:rStyle w:val="Hyperlink"/>
            <w:rFonts w:asciiTheme="majorHAnsi" w:eastAsia="Times New Roman" w:hAnsiTheme="majorHAnsi" w:cstheme="majorHAnsi"/>
            <w:kern w:val="0"/>
            <w:sz w:val="24"/>
            <w14:ligatures w14:val="none"/>
          </w:rPr>
          <w:t>Aviana_Phoenix</w:t>
        </w:r>
      </w:hyperlink>
      <w:r w:rsidRPr="000B352B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 and </w:t>
      </w:r>
      <w:hyperlink r:id="rId16" w:tgtFrame="_blank" w:history="1">
        <w:r w:rsidRPr="000B352B">
          <w:rPr>
            <w:rStyle w:val="Hyperlink"/>
            <w:rFonts w:asciiTheme="majorHAnsi" w:eastAsia="Times New Roman" w:hAnsiTheme="majorHAnsi" w:cstheme="majorHAnsi"/>
            <w:kern w:val="0"/>
            <w:sz w:val="24"/>
            <w14:ligatures w14:val="none"/>
          </w:rPr>
          <w:t>BenKirb</w:t>
        </w:r>
      </w:hyperlink>
      <w:r w:rsidRPr="000B352B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 on Pixabay</w:t>
      </w:r>
    </w:p>
    <w:p w14:paraId="3BF17C09" w14:textId="6CDBC202" w:rsidR="005F2DA3" w:rsidRPr="00EB29F1" w:rsidRDefault="00D8241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EB29F1">
        <w:rPr>
          <w:rFonts w:asciiTheme="majorHAnsi" w:hAnsiTheme="majorHAnsi" w:cstheme="majorHAnsi"/>
        </w:rPr>
        <w:lastRenderedPageBreak/>
        <w:t xml:space="preserve">Image: </w:t>
      </w:r>
      <w:r w:rsidR="0044094B">
        <w:rPr>
          <w:rFonts w:asciiTheme="majorHAnsi" w:hAnsiTheme="majorHAnsi" w:cstheme="majorHAnsi"/>
        </w:rPr>
        <w:t>David Szanto</w:t>
      </w:r>
    </w:p>
    <w:p w14:paraId="6739EF1E" w14:textId="77777777" w:rsidR="005F2DA3" w:rsidRPr="00EB29F1" w:rsidRDefault="005F2DA3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7A4E9BA" w14:textId="3A303A50" w:rsidR="00DE6B47" w:rsidRPr="00EB29F1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EB29F1">
        <w:rPr>
          <w:rFonts w:asciiTheme="majorHAnsi" w:hAnsiTheme="majorHAnsi" w:cstheme="majorHAnsi"/>
        </w:rPr>
        <w:t>#</w:t>
      </w:r>
      <w:r w:rsidR="00572695" w:rsidRPr="00EB29F1">
        <w:rPr>
          <w:rFonts w:asciiTheme="majorHAnsi" w:hAnsiTheme="majorHAnsi" w:cstheme="majorHAnsi"/>
        </w:rPr>
        <w:t>D</w:t>
      </w:r>
      <w:r w:rsidRPr="00EB29F1">
        <w:rPr>
          <w:rFonts w:asciiTheme="majorHAnsi" w:hAnsiTheme="majorHAnsi" w:cstheme="majorHAnsi"/>
        </w:rPr>
        <w:t>igesting</w:t>
      </w:r>
      <w:r w:rsidR="00572695" w:rsidRPr="00EB29F1">
        <w:rPr>
          <w:rFonts w:asciiTheme="majorHAnsi" w:hAnsiTheme="majorHAnsi" w:cstheme="majorHAnsi"/>
        </w:rPr>
        <w:t>F</w:t>
      </w:r>
      <w:r w:rsidRPr="00EB29F1">
        <w:rPr>
          <w:rFonts w:asciiTheme="majorHAnsi" w:hAnsiTheme="majorHAnsi" w:cstheme="majorHAnsi"/>
        </w:rPr>
        <w:t>ood</w:t>
      </w:r>
      <w:r w:rsidR="00572695" w:rsidRPr="00EB29F1">
        <w:rPr>
          <w:rFonts w:asciiTheme="majorHAnsi" w:hAnsiTheme="majorHAnsi" w:cstheme="majorHAnsi"/>
        </w:rPr>
        <w:t>S</w:t>
      </w:r>
      <w:r w:rsidRPr="00EB29F1">
        <w:rPr>
          <w:rFonts w:asciiTheme="majorHAnsi" w:hAnsiTheme="majorHAnsi" w:cstheme="majorHAnsi"/>
        </w:rPr>
        <w:t>tudies</w:t>
      </w:r>
    </w:p>
    <w:p w14:paraId="21857CE5" w14:textId="11D0A51A" w:rsidR="000B74DE" w:rsidRPr="00EB29F1" w:rsidRDefault="00132BBA" w:rsidP="000553A1">
      <w:pPr>
        <w:pStyle w:val="NormalWeb"/>
        <w:rPr>
          <w:rFonts w:asciiTheme="majorHAnsi" w:hAnsiTheme="majorHAnsi" w:cstheme="majorHAnsi"/>
        </w:rPr>
      </w:pPr>
      <w:r w:rsidRPr="00EB29F1">
        <w:rPr>
          <w:rStyle w:val="Emphasis"/>
          <w:rFonts w:asciiTheme="majorHAnsi" w:hAnsiTheme="majorHAnsi" w:cstheme="majorHAnsi"/>
        </w:rPr>
        <w:t>Digesting Food Studies</w:t>
      </w:r>
      <w:r w:rsidRPr="00EB29F1">
        <w:rPr>
          <w:rFonts w:asciiTheme="majorHAnsi" w:hAnsiTheme="majorHAnsi" w:cstheme="majorHAnsi"/>
        </w:rPr>
        <w:t xml:space="preserve"> is funded in part by the Social Sciences and Humanities Research Council of Canada, Lakehead University, and the Canadian Association for Food Studies</w:t>
      </w:r>
      <w:r w:rsidR="000553A1" w:rsidRPr="00EB29F1">
        <w:rPr>
          <w:rFonts w:asciiTheme="majorHAnsi" w:hAnsiTheme="majorHAnsi" w:cstheme="majorHAnsi"/>
        </w:rPr>
        <w:t>.</w:t>
      </w:r>
    </w:p>
    <w:p w14:paraId="1DB8B43C" w14:textId="77777777" w:rsidR="00611D2A" w:rsidRPr="00EB29F1" w:rsidRDefault="00611D2A" w:rsidP="000553A1">
      <w:pPr>
        <w:pStyle w:val="NormalWeb"/>
        <w:rPr>
          <w:rFonts w:asciiTheme="majorHAnsi" w:hAnsiTheme="majorHAnsi" w:cstheme="majorHAnsi"/>
        </w:rPr>
      </w:pPr>
    </w:p>
    <w:sectPr w:rsidR="00611D2A" w:rsidRPr="00EB29F1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045A"/>
    <w:multiLevelType w:val="hybridMultilevel"/>
    <w:tmpl w:val="CFBC1E9C"/>
    <w:lvl w:ilvl="0" w:tplc="40AEB1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46E6"/>
    <w:multiLevelType w:val="hybridMultilevel"/>
    <w:tmpl w:val="FA4E0D30"/>
    <w:lvl w:ilvl="0" w:tplc="FE4C5D3A">
      <w:start w:val="5"/>
      <w:numFmt w:val="bullet"/>
      <w:lvlText w:val="-"/>
      <w:lvlJc w:val="left"/>
      <w:pPr>
        <w:ind w:left="108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14178"/>
    <w:multiLevelType w:val="hybridMultilevel"/>
    <w:tmpl w:val="5C5A4130"/>
    <w:lvl w:ilvl="0" w:tplc="33D6E478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85924"/>
    <w:multiLevelType w:val="hybridMultilevel"/>
    <w:tmpl w:val="745441A0"/>
    <w:lvl w:ilvl="0" w:tplc="0AA265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26655"/>
    <w:multiLevelType w:val="hybridMultilevel"/>
    <w:tmpl w:val="5B3A2AC2"/>
    <w:lvl w:ilvl="0" w:tplc="DC460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2"/>
  </w:num>
  <w:num w:numId="2" w16cid:durableId="788470442">
    <w:abstractNumId w:val="4"/>
  </w:num>
  <w:num w:numId="3" w16cid:durableId="67271528">
    <w:abstractNumId w:val="5"/>
  </w:num>
  <w:num w:numId="4" w16cid:durableId="876351542">
    <w:abstractNumId w:val="0"/>
  </w:num>
  <w:num w:numId="5" w16cid:durableId="1467115949">
    <w:abstractNumId w:val="6"/>
  </w:num>
  <w:num w:numId="6" w16cid:durableId="731199554">
    <w:abstractNumId w:val="1"/>
  </w:num>
  <w:num w:numId="7" w16cid:durableId="263651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318D9"/>
    <w:rsid w:val="000431AE"/>
    <w:rsid w:val="00046933"/>
    <w:rsid w:val="0005417C"/>
    <w:rsid w:val="000553A1"/>
    <w:rsid w:val="00060DC3"/>
    <w:rsid w:val="0007510D"/>
    <w:rsid w:val="00084E50"/>
    <w:rsid w:val="00096707"/>
    <w:rsid w:val="000A5AFE"/>
    <w:rsid w:val="000B352B"/>
    <w:rsid w:val="000B74DE"/>
    <w:rsid w:val="000D269F"/>
    <w:rsid w:val="000F04EC"/>
    <w:rsid w:val="000F05BC"/>
    <w:rsid w:val="00121696"/>
    <w:rsid w:val="00125DD5"/>
    <w:rsid w:val="00132BBA"/>
    <w:rsid w:val="001A0CFE"/>
    <w:rsid w:val="001B4CA5"/>
    <w:rsid w:val="001D3D51"/>
    <w:rsid w:val="00211533"/>
    <w:rsid w:val="002251B1"/>
    <w:rsid w:val="002661FE"/>
    <w:rsid w:val="00281F43"/>
    <w:rsid w:val="002A5BE7"/>
    <w:rsid w:val="002E40E4"/>
    <w:rsid w:val="00303AD8"/>
    <w:rsid w:val="00321E22"/>
    <w:rsid w:val="003237E2"/>
    <w:rsid w:val="00341463"/>
    <w:rsid w:val="00386BE6"/>
    <w:rsid w:val="003A4476"/>
    <w:rsid w:val="003C221E"/>
    <w:rsid w:val="003C7739"/>
    <w:rsid w:val="003D00EB"/>
    <w:rsid w:val="003D2BC7"/>
    <w:rsid w:val="00401A39"/>
    <w:rsid w:val="00414426"/>
    <w:rsid w:val="0041656B"/>
    <w:rsid w:val="00421B3B"/>
    <w:rsid w:val="00430A51"/>
    <w:rsid w:val="0044094B"/>
    <w:rsid w:val="004631DF"/>
    <w:rsid w:val="00472621"/>
    <w:rsid w:val="00480E0E"/>
    <w:rsid w:val="00496F4B"/>
    <w:rsid w:val="004A59BA"/>
    <w:rsid w:val="004C558D"/>
    <w:rsid w:val="004C728C"/>
    <w:rsid w:val="004E595C"/>
    <w:rsid w:val="00525E88"/>
    <w:rsid w:val="0053621F"/>
    <w:rsid w:val="00551DF3"/>
    <w:rsid w:val="0056086B"/>
    <w:rsid w:val="00566E54"/>
    <w:rsid w:val="00572695"/>
    <w:rsid w:val="00580171"/>
    <w:rsid w:val="00581520"/>
    <w:rsid w:val="005B0B1D"/>
    <w:rsid w:val="005F2DA3"/>
    <w:rsid w:val="00611D2A"/>
    <w:rsid w:val="00612B8E"/>
    <w:rsid w:val="00627C8C"/>
    <w:rsid w:val="00632D65"/>
    <w:rsid w:val="00680EBD"/>
    <w:rsid w:val="00685ABF"/>
    <w:rsid w:val="006D0CA8"/>
    <w:rsid w:val="006F3F73"/>
    <w:rsid w:val="00710FC1"/>
    <w:rsid w:val="00714CFB"/>
    <w:rsid w:val="007219F6"/>
    <w:rsid w:val="00740D3C"/>
    <w:rsid w:val="00755036"/>
    <w:rsid w:val="00761A1F"/>
    <w:rsid w:val="00765BCA"/>
    <w:rsid w:val="00775C35"/>
    <w:rsid w:val="007B0FB2"/>
    <w:rsid w:val="007B6BB0"/>
    <w:rsid w:val="007C6D96"/>
    <w:rsid w:val="007F1567"/>
    <w:rsid w:val="008010E7"/>
    <w:rsid w:val="008016AA"/>
    <w:rsid w:val="008260A8"/>
    <w:rsid w:val="00830B78"/>
    <w:rsid w:val="008532A7"/>
    <w:rsid w:val="00854341"/>
    <w:rsid w:val="00872007"/>
    <w:rsid w:val="008811F6"/>
    <w:rsid w:val="00892661"/>
    <w:rsid w:val="008B4467"/>
    <w:rsid w:val="008E1CC1"/>
    <w:rsid w:val="008E58A4"/>
    <w:rsid w:val="00905222"/>
    <w:rsid w:val="0093371B"/>
    <w:rsid w:val="0096358A"/>
    <w:rsid w:val="00970FCD"/>
    <w:rsid w:val="009A149B"/>
    <w:rsid w:val="009A4382"/>
    <w:rsid w:val="009A634B"/>
    <w:rsid w:val="009C5899"/>
    <w:rsid w:val="009D7A4F"/>
    <w:rsid w:val="009F1B71"/>
    <w:rsid w:val="00A1046B"/>
    <w:rsid w:val="00A21440"/>
    <w:rsid w:val="00A325EF"/>
    <w:rsid w:val="00A61F27"/>
    <w:rsid w:val="00A95E1D"/>
    <w:rsid w:val="00AB70C4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21F0"/>
    <w:rsid w:val="00B85D8B"/>
    <w:rsid w:val="00B86585"/>
    <w:rsid w:val="00BA628C"/>
    <w:rsid w:val="00BD0774"/>
    <w:rsid w:val="00BD1956"/>
    <w:rsid w:val="00BD2EEE"/>
    <w:rsid w:val="00BE42DB"/>
    <w:rsid w:val="00C05439"/>
    <w:rsid w:val="00C327E3"/>
    <w:rsid w:val="00C3460B"/>
    <w:rsid w:val="00C42740"/>
    <w:rsid w:val="00C43CCC"/>
    <w:rsid w:val="00C83F79"/>
    <w:rsid w:val="00CC4FCB"/>
    <w:rsid w:val="00D07401"/>
    <w:rsid w:val="00D11F99"/>
    <w:rsid w:val="00D25AC2"/>
    <w:rsid w:val="00D30B06"/>
    <w:rsid w:val="00D56B1B"/>
    <w:rsid w:val="00D8241A"/>
    <w:rsid w:val="00D97256"/>
    <w:rsid w:val="00DA7BD3"/>
    <w:rsid w:val="00DE6B47"/>
    <w:rsid w:val="00DF280C"/>
    <w:rsid w:val="00DF2A83"/>
    <w:rsid w:val="00DF58E6"/>
    <w:rsid w:val="00E177E9"/>
    <w:rsid w:val="00E52C9B"/>
    <w:rsid w:val="00E8511C"/>
    <w:rsid w:val="00E870D5"/>
    <w:rsid w:val="00EB29F1"/>
    <w:rsid w:val="00EE350F"/>
    <w:rsid w:val="00F01B71"/>
    <w:rsid w:val="00F05543"/>
    <w:rsid w:val="00FB7DEC"/>
    <w:rsid w:val="00FC223F"/>
    <w:rsid w:val="00FD224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he_Lunchbox" TargetMode="External"/><Relationship Id="rId13" Type="http://schemas.openxmlformats.org/officeDocument/2006/relationships/hyperlink" Target="https://pixabay.com/users/saseendran-43074427/?utm_source=link-attribution&amp;utm_medium=referral&amp;utm_campaign=music&amp;utm_content=37804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dline-lignerouge.ca/" TargetMode="External"/><Relationship Id="rId12" Type="http://schemas.openxmlformats.org/officeDocument/2006/relationships/hyperlink" Target="https://pixabay.com/users/evgeny_bardyuzha-25235210/?utm_source=link-attribution&amp;utm_medium=referral&amp;utm_campaign=music&amp;utm_content=36409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ixabay.com/users/benkirb-869205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5353/cfs-rcea.v12i2.728" TargetMode="External"/><Relationship Id="rId11" Type="http://schemas.openxmlformats.org/officeDocument/2006/relationships/hyperlink" Target="https://pixabay.com/users/alexguz-37772443/?utm_source=link-attribution&amp;utm_medium=referral&amp;utm_campaign=music&amp;utm_content=333356" TargetMode="External"/><Relationship Id="rId5" Type="http://schemas.openxmlformats.org/officeDocument/2006/relationships/hyperlink" Target="https://doi.org/10.15353/cfs-rcea.v8i3.492" TargetMode="External"/><Relationship Id="rId15" Type="http://schemas.openxmlformats.org/officeDocument/2006/relationships/hyperlink" Target="https://pixabay.com/users/aviana_phoenix-50185381/?utm_source=link-attribution&amp;utm_medium=referral&amp;utm_campaign=music&amp;utm_content=338894" TargetMode="External"/><Relationship Id="rId10" Type="http://schemas.openxmlformats.org/officeDocument/2006/relationships/hyperlink" Target="https://lmayminerslunchbox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employment-social-development/programs/school-food/feeding-future.html" TargetMode="External"/><Relationship Id="rId14" Type="http://schemas.openxmlformats.org/officeDocument/2006/relationships/hyperlink" Target="https://pixabay.com/?utm_source=link-attribution&amp;utm_medium=referral&amp;utm_campaign=music&amp;utm_content=378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16</cp:revision>
  <dcterms:created xsi:type="dcterms:W3CDTF">2025-10-28T19:30:00Z</dcterms:created>
  <dcterms:modified xsi:type="dcterms:W3CDTF">2025-11-26T22:20:00Z</dcterms:modified>
</cp:coreProperties>
</file>